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D3FE" w14:textId="3374B817" w:rsidR="00CA4FE8" w:rsidRPr="00D83207" w:rsidRDefault="00E878A6" w:rsidP="00D440B7">
      <w:pPr>
        <w:jc w:val="center"/>
        <w:rPr>
          <w:rFonts w:ascii="Arial" w:hAnsi="Arial" w:cs="Arial"/>
          <w:b/>
          <w:sz w:val="28"/>
          <w:szCs w:val="28"/>
          <w:lang w:val="en-GB"/>
        </w:rPr>
      </w:pPr>
      <w:r w:rsidRPr="00D83207">
        <w:rPr>
          <w:rFonts w:ascii="Arial" w:hAnsi="Arial" w:cs="Arial"/>
          <w:b/>
          <w:sz w:val="28"/>
          <w:szCs w:val="28"/>
          <w:lang w:val="en-GB"/>
        </w:rPr>
        <w:t>Study</w:t>
      </w:r>
      <w:r w:rsidR="00F2459D" w:rsidRPr="00D83207">
        <w:rPr>
          <w:rFonts w:ascii="Arial" w:hAnsi="Arial" w:cs="Arial"/>
          <w:b/>
          <w:sz w:val="28"/>
          <w:szCs w:val="28"/>
          <w:lang w:val="en-GB"/>
        </w:rPr>
        <w:t xml:space="preserve"> n</w:t>
      </w:r>
      <w:r w:rsidR="00CA4FE8" w:rsidRPr="00D83207">
        <w:rPr>
          <w:rFonts w:ascii="Arial" w:hAnsi="Arial" w:cs="Arial"/>
          <w:b/>
          <w:sz w:val="28"/>
          <w:szCs w:val="28"/>
          <w:lang w:val="en-GB"/>
        </w:rPr>
        <w:t xml:space="preserve">otes – </w:t>
      </w:r>
      <w:r w:rsidR="000F2E9B">
        <w:rPr>
          <w:rFonts w:ascii="Arial" w:hAnsi="Arial" w:cs="Arial"/>
          <w:b/>
          <w:sz w:val="28"/>
          <w:szCs w:val="28"/>
          <w:lang w:val="en-GB"/>
        </w:rPr>
        <w:t>Joshua 2:1-24</w:t>
      </w:r>
      <w:r w:rsidR="00D440B7" w:rsidRPr="00D83207">
        <w:rPr>
          <w:rFonts w:ascii="Arial" w:hAnsi="Arial" w:cs="Arial"/>
          <w:b/>
          <w:sz w:val="28"/>
          <w:szCs w:val="28"/>
          <w:lang w:val="en-GB"/>
        </w:rPr>
        <w:t xml:space="preserve"> – </w:t>
      </w:r>
      <w:r w:rsidR="000F2E9B">
        <w:rPr>
          <w:rFonts w:ascii="Arial" w:hAnsi="Arial" w:cs="Arial"/>
          <w:b/>
          <w:sz w:val="28"/>
          <w:szCs w:val="28"/>
          <w:lang w:val="en-GB"/>
        </w:rPr>
        <w:t>Life-changing faith</w:t>
      </w:r>
      <w:r w:rsidR="00D440B7" w:rsidRPr="00D83207">
        <w:rPr>
          <w:rFonts w:ascii="Arial" w:hAnsi="Arial" w:cs="Arial"/>
          <w:b/>
          <w:sz w:val="28"/>
          <w:szCs w:val="28"/>
          <w:lang w:val="en-GB"/>
        </w:rPr>
        <w:t xml:space="preserve">, </w:t>
      </w:r>
      <w:r w:rsidRPr="00D83207">
        <w:rPr>
          <w:rFonts w:ascii="Arial" w:hAnsi="Arial" w:cs="Arial"/>
          <w:b/>
          <w:sz w:val="28"/>
          <w:szCs w:val="28"/>
          <w:lang w:val="en-GB"/>
        </w:rPr>
        <w:t>1</w:t>
      </w:r>
      <w:r w:rsidR="000F2E9B">
        <w:rPr>
          <w:rFonts w:ascii="Arial" w:hAnsi="Arial" w:cs="Arial"/>
          <w:b/>
          <w:sz w:val="28"/>
          <w:szCs w:val="28"/>
          <w:lang w:val="en-GB"/>
        </w:rPr>
        <w:t>1</w:t>
      </w:r>
      <w:r w:rsidR="00EB5D34" w:rsidRPr="00D83207">
        <w:rPr>
          <w:rFonts w:ascii="Arial" w:hAnsi="Arial" w:cs="Arial"/>
          <w:b/>
          <w:sz w:val="28"/>
          <w:szCs w:val="28"/>
          <w:lang w:val="en-GB"/>
        </w:rPr>
        <w:t>th</w:t>
      </w:r>
      <w:r w:rsidR="00CA4FE8" w:rsidRPr="00D83207">
        <w:rPr>
          <w:rFonts w:ascii="Arial" w:hAnsi="Arial" w:cs="Arial"/>
          <w:b/>
          <w:sz w:val="28"/>
          <w:szCs w:val="28"/>
          <w:lang w:val="en-GB"/>
        </w:rPr>
        <w:t xml:space="preserve"> </w:t>
      </w:r>
      <w:r w:rsidR="000F2E9B">
        <w:rPr>
          <w:rFonts w:ascii="Arial" w:hAnsi="Arial" w:cs="Arial"/>
          <w:b/>
          <w:sz w:val="28"/>
          <w:szCs w:val="28"/>
          <w:lang w:val="en-GB"/>
        </w:rPr>
        <w:t>September</w:t>
      </w:r>
      <w:r w:rsidR="00CA4FE8" w:rsidRPr="00D83207">
        <w:rPr>
          <w:rFonts w:ascii="Arial" w:hAnsi="Arial" w:cs="Arial"/>
          <w:b/>
          <w:sz w:val="28"/>
          <w:szCs w:val="28"/>
          <w:lang w:val="en-GB"/>
        </w:rPr>
        <w:t xml:space="preserve"> 202</w:t>
      </w:r>
      <w:r w:rsidR="000F2E9B">
        <w:rPr>
          <w:rFonts w:ascii="Arial" w:hAnsi="Arial" w:cs="Arial"/>
          <w:b/>
          <w:sz w:val="28"/>
          <w:szCs w:val="28"/>
          <w:lang w:val="en-GB"/>
        </w:rPr>
        <w:t>2</w:t>
      </w:r>
    </w:p>
    <w:p w14:paraId="4418BD58" w14:textId="77777777" w:rsidR="00CA4FE8" w:rsidRPr="00D83207" w:rsidRDefault="00CA4FE8" w:rsidP="00992AB4">
      <w:pPr>
        <w:rPr>
          <w:rFonts w:ascii="Arial" w:hAnsi="Arial" w:cs="Arial"/>
          <w:sz w:val="20"/>
          <w:szCs w:val="20"/>
          <w:lang w:val="en-GB"/>
        </w:rPr>
      </w:pPr>
    </w:p>
    <w:p w14:paraId="16DD3BE0" w14:textId="77777777" w:rsidR="00913CEA" w:rsidRDefault="00CA4FE8" w:rsidP="00992AB4">
      <w:pPr>
        <w:rPr>
          <w:rFonts w:ascii="Arial" w:hAnsi="Arial" w:cs="Arial"/>
          <w:sz w:val="22"/>
          <w:szCs w:val="22"/>
          <w:lang w:val="en-GB"/>
        </w:rPr>
      </w:pPr>
      <w:r w:rsidRPr="00D83207">
        <w:rPr>
          <w:rFonts w:ascii="Arial" w:hAnsi="Arial" w:cs="Arial"/>
          <w:b/>
          <w:sz w:val="22"/>
          <w:szCs w:val="22"/>
          <w:lang w:val="en-GB"/>
        </w:rPr>
        <w:t>Welcome</w:t>
      </w:r>
    </w:p>
    <w:p w14:paraId="1FA5073B" w14:textId="404EB08E" w:rsidR="00CA4FE8" w:rsidRPr="00913CEA" w:rsidRDefault="00137562" w:rsidP="00913CEA">
      <w:pPr>
        <w:pStyle w:val="ListParagraph"/>
        <w:numPr>
          <w:ilvl w:val="0"/>
          <w:numId w:val="14"/>
        </w:numPr>
        <w:rPr>
          <w:rFonts w:ascii="Arial" w:hAnsi="Arial" w:cs="Arial"/>
          <w:sz w:val="22"/>
          <w:szCs w:val="22"/>
          <w:lang w:val="en-GB"/>
        </w:rPr>
      </w:pPr>
      <w:r w:rsidRPr="00913CEA">
        <w:rPr>
          <w:rFonts w:ascii="Arial" w:hAnsi="Arial" w:cs="Arial"/>
          <w:sz w:val="22"/>
          <w:szCs w:val="22"/>
          <w:lang w:val="en-GB"/>
        </w:rPr>
        <w:t>Which person has had the biggest impact on your Christian faith and how/why</w:t>
      </w:r>
      <w:r w:rsidR="00D440B7" w:rsidRPr="00913CEA">
        <w:rPr>
          <w:rFonts w:ascii="Arial" w:hAnsi="Arial" w:cs="Arial"/>
          <w:sz w:val="22"/>
          <w:szCs w:val="22"/>
          <w:lang w:val="en-GB"/>
        </w:rPr>
        <w:t>?</w:t>
      </w:r>
    </w:p>
    <w:p w14:paraId="25D8098F" w14:textId="7F8CD56F" w:rsidR="00913CEA" w:rsidRDefault="00913CEA" w:rsidP="00992AB4">
      <w:pPr>
        <w:rPr>
          <w:rFonts w:ascii="Arial" w:hAnsi="Arial" w:cs="Arial"/>
          <w:sz w:val="22"/>
          <w:szCs w:val="22"/>
          <w:lang w:val="en-GB"/>
        </w:rPr>
      </w:pPr>
      <w:r>
        <w:rPr>
          <w:rFonts w:ascii="Arial" w:hAnsi="Arial" w:cs="Arial"/>
          <w:sz w:val="22"/>
          <w:szCs w:val="22"/>
          <w:lang w:val="en-GB"/>
        </w:rPr>
        <w:t>OR</w:t>
      </w:r>
    </w:p>
    <w:p w14:paraId="58E50E04" w14:textId="25CA7450" w:rsidR="00913CEA" w:rsidRPr="00913CEA" w:rsidRDefault="00913CEA" w:rsidP="00913CEA">
      <w:pPr>
        <w:pStyle w:val="ListParagraph"/>
        <w:numPr>
          <w:ilvl w:val="0"/>
          <w:numId w:val="14"/>
        </w:numPr>
        <w:rPr>
          <w:rFonts w:ascii="Arial" w:hAnsi="Arial" w:cs="Arial"/>
          <w:sz w:val="22"/>
          <w:szCs w:val="22"/>
          <w:lang w:val="en-GB"/>
        </w:rPr>
      </w:pPr>
      <w:r w:rsidRPr="00913CEA">
        <w:rPr>
          <w:rFonts w:ascii="Arial" w:hAnsi="Arial" w:cs="Arial"/>
          <w:sz w:val="22"/>
          <w:szCs w:val="22"/>
          <w:lang w:val="en-GB"/>
        </w:rPr>
        <w:t>How are you feeling, following the death of the Queen and the passing of the throne to Charles III?</w:t>
      </w:r>
    </w:p>
    <w:p w14:paraId="5485846B" w14:textId="77777777" w:rsidR="00C0008C" w:rsidRPr="00D83207" w:rsidRDefault="00C0008C" w:rsidP="00992AB4">
      <w:pPr>
        <w:rPr>
          <w:rFonts w:ascii="Arial" w:hAnsi="Arial" w:cs="Arial"/>
          <w:sz w:val="22"/>
          <w:szCs w:val="22"/>
          <w:lang w:val="en-GB"/>
        </w:rPr>
      </w:pPr>
    </w:p>
    <w:p w14:paraId="6CE331F2" w14:textId="0415B166" w:rsidR="009566D2" w:rsidRPr="0075218E" w:rsidRDefault="009566D2" w:rsidP="00992AB4">
      <w:pPr>
        <w:rPr>
          <w:rFonts w:ascii="Arial" w:hAnsi="Arial" w:cs="Arial"/>
          <w:b/>
          <w:bCs/>
          <w:sz w:val="22"/>
          <w:szCs w:val="22"/>
          <w:lang w:val="en-GB"/>
        </w:rPr>
      </w:pPr>
      <w:r w:rsidRPr="00D83207">
        <w:rPr>
          <w:rFonts w:ascii="Arial" w:hAnsi="Arial" w:cs="Arial"/>
          <w:b/>
          <w:bCs/>
          <w:sz w:val="22"/>
          <w:szCs w:val="22"/>
          <w:lang w:val="en-GB"/>
        </w:rPr>
        <w:t>Worship</w:t>
      </w:r>
      <w:r w:rsidRPr="00D83207">
        <w:rPr>
          <w:rFonts w:ascii="Arial" w:hAnsi="Arial" w:cs="Arial"/>
          <w:sz w:val="22"/>
          <w:szCs w:val="22"/>
          <w:lang w:val="en-GB"/>
        </w:rPr>
        <w:t xml:space="preserve"> </w:t>
      </w:r>
      <w:r w:rsidR="003607EA" w:rsidRPr="00D83207">
        <w:rPr>
          <w:rFonts w:ascii="Arial" w:hAnsi="Arial" w:cs="Arial"/>
          <w:sz w:val="22"/>
          <w:szCs w:val="22"/>
          <w:lang w:val="en-GB"/>
        </w:rPr>
        <w:t>–</w:t>
      </w:r>
      <w:r w:rsidRPr="00D83207">
        <w:rPr>
          <w:rFonts w:ascii="Arial" w:hAnsi="Arial" w:cs="Arial"/>
          <w:sz w:val="22"/>
          <w:szCs w:val="22"/>
          <w:lang w:val="en-GB"/>
        </w:rPr>
        <w:t xml:space="preserve"> </w:t>
      </w:r>
      <w:r w:rsidR="001E44C2" w:rsidRPr="0075218E">
        <w:rPr>
          <w:rFonts w:ascii="Arial" w:hAnsi="Arial" w:cs="Arial"/>
          <w:b/>
          <w:bCs/>
          <w:sz w:val="22"/>
          <w:szCs w:val="22"/>
          <w:lang w:val="en-GB"/>
        </w:rPr>
        <w:t>Colossians 1:3-6</w:t>
      </w:r>
    </w:p>
    <w:p w14:paraId="4F43391F" w14:textId="4154AB77" w:rsidR="001E44C2" w:rsidRDefault="001E44C2" w:rsidP="00552568">
      <w:pPr>
        <w:pStyle w:val="ListParagraph"/>
        <w:numPr>
          <w:ilvl w:val="0"/>
          <w:numId w:val="11"/>
        </w:numPr>
        <w:rPr>
          <w:rFonts w:ascii="Arial" w:hAnsi="Arial" w:cs="Arial"/>
          <w:sz w:val="22"/>
          <w:szCs w:val="22"/>
          <w:lang w:val="en-GB"/>
        </w:rPr>
      </w:pPr>
      <w:r w:rsidRPr="00552568">
        <w:rPr>
          <w:rFonts w:ascii="Arial" w:hAnsi="Arial" w:cs="Arial"/>
          <w:sz w:val="22"/>
          <w:szCs w:val="22"/>
          <w:lang w:val="en-GB"/>
        </w:rPr>
        <w:t xml:space="preserve">Praise God for </w:t>
      </w:r>
      <w:r w:rsidR="00552568" w:rsidRPr="00552568">
        <w:rPr>
          <w:rFonts w:ascii="Arial" w:hAnsi="Arial" w:cs="Arial"/>
          <w:sz w:val="22"/>
          <w:szCs w:val="22"/>
          <w:lang w:val="en-GB"/>
        </w:rPr>
        <w:t>Jesus Christ and the hope of the gospel message</w:t>
      </w:r>
    </w:p>
    <w:p w14:paraId="6842C1C7" w14:textId="7434BB3E" w:rsidR="00552568" w:rsidRDefault="00552568" w:rsidP="00552568">
      <w:pPr>
        <w:pStyle w:val="ListParagraph"/>
        <w:numPr>
          <w:ilvl w:val="0"/>
          <w:numId w:val="11"/>
        </w:numPr>
        <w:rPr>
          <w:rFonts w:ascii="Arial" w:hAnsi="Arial" w:cs="Arial"/>
          <w:sz w:val="22"/>
          <w:szCs w:val="22"/>
          <w:lang w:val="en-GB"/>
        </w:rPr>
      </w:pPr>
      <w:r>
        <w:rPr>
          <w:rFonts w:ascii="Arial" w:hAnsi="Arial" w:cs="Arial"/>
          <w:sz w:val="22"/>
          <w:szCs w:val="22"/>
          <w:lang w:val="en-GB"/>
        </w:rPr>
        <w:t xml:space="preserve">Give thanks for those people </w:t>
      </w:r>
      <w:r w:rsidR="00887C36">
        <w:rPr>
          <w:rFonts w:ascii="Arial" w:hAnsi="Arial" w:cs="Arial"/>
          <w:sz w:val="22"/>
          <w:szCs w:val="22"/>
          <w:lang w:val="en-GB"/>
        </w:rPr>
        <w:t xml:space="preserve">in public life, or who are known to you personally, </w:t>
      </w:r>
      <w:r>
        <w:rPr>
          <w:rFonts w:ascii="Arial" w:hAnsi="Arial" w:cs="Arial"/>
          <w:sz w:val="22"/>
          <w:szCs w:val="22"/>
          <w:lang w:val="en-GB"/>
        </w:rPr>
        <w:t xml:space="preserve">whose faith bears witness to </w:t>
      </w:r>
      <w:r w:rsidR="0075218E">
        <w:rPr>
          <w:rFonts w:ascii="Arial" w:hAnsi="Arial" w:cs="Arial"/>
          <w:sz w:val="22"/>
          <w:szCs w:val="22"/>
          <w:lang w:val="en-GB"/>
        </w:rPr>
        <w:t>Christ’s</w:t>
      </w:r>
      <w:r>
        <w:rPr>
          <w:rFonts w:ascii="Arial" w:hAnsi="Arial" w:cs="Arial"/>
          <w:sz w:val="22"/>
          <w:szCs w:val="22"/>
          <w:lang w:val="en-GB"/>
        </w:rPr>
        <w:t xml:space="preserve"> love</w:t>
      </w:r>
    </w:p>
    <w:p w14:paraId="39D4E9CE" w14:textId="09265A68" w:rsidR="00552568" w:rsidRPr="00552568" w:rsidRDefault="00552568" w:rsidP="00552568">
      <w:pPr>
        <w:pStyle w:val="ListParagraph"/>
        <w:numPr>
          <w:ilvl w:val="0"/>
          <w:numId w:val="11"/>
        </w:numPr>
        <w:rPr>
          <w:rFonts w:ascii="Arial" w:hAnsi="Arial" w:cs="Arial"/>
          <w:sz w:val="22"/>
          <w:szCs w:val="22"/>
          <w:lang w:val="en-GB"/>
        </w:rPr>
      </w:pPr>
      <w:r>
        <w:rPr>
          <w:rFonts w:ascii="Arial" w:hAnsi="Arial" w:cs="Arial"/>
          <w:sz w:val="22"/>
          <w:szCs w:val="22"/>
          <w:lang w:val="en-GB"/>
        </w:rPr>
        <w:t>Praise God for the fruit that is “growing throughout the whole world”</w:t>
      </w:r>
    </w:p>
    <w:p w14:paraId="2AB9E76F" w14:textId="77777777" w:rsidR="00C0008C" w:rsidRPr="00D83207" w:rsidRDefault="00C0008C" w:rsidP="00992AB4">
      <w:pPr>
        <w:rPr>
          <w:rFonts w:ascii="Arial" w:hAnsi="Arial" w:cs="Arial"/>
          <w:sz w:val="20"/>
          <w:szCs w:val="20"/>
          <w:lang w:val="en-GB"/>
        </w:rPr>
      </w:pPr>
    </w:p>
    <w:p w14:paraId="511561B8" w14:textId="4A296004" w:rsidR="00CA4FE8" w:rsidRPr="00D83207" w:rsidRDefault="00CA4FE8" w:rsidP="00CA4FE8">
      <w:pPr>
        <w:rPr>
          <w:rFonts w:ascii="Arial" w:hAnsi="Arial" w:cs="Arial"/>
          <w:b/>
          <w:sz w:val="22"/>
          <w:szCs w:val="22"/>
          <w:lang w:val="en-GB"/>
        </w:rPr>
      </w:pPr>
      <w:r w:rsidRPr="00D83207">
        <w:rPr>
          <w:rFonts w:ascii="Arial" w:hAnsi="Arial" w:cs="Arial"/>
          <w:b/>
          <w:sz w:val="22"/>
          <w:szCs w:val="22"/>
          <w:lang w:val="en-GB"/>
        </w:rPr>
        <w:t xml:space="preserve">Word </w:t>
      </w:r>
      <w:r w:rsidR="00EA2778" w:rsidRPr="00D83207">
        <w:rPr>
          <w:rFonts w:ascii="Arial" w:hAnsi="Arial" w:cs="Arial"/>
          <w:b/>
          <w:sz w:val="22"/>
          <w:szCs w:val="22"/>
          <w:lang w:val="en-GB"/>
        </w:rPr>
        <w:t>–</w:t>
      </w:r>
      <w:r w:rsidRPr="00D83207">
        <w:rPr>
          <w:rFonts w:ascii="Arial" w:hAnsi="Arial" w:cs="Arial"/>
          <w:b/>
          <w:sz w:val="22"/>
          <w:szCs w:val="22"/>
          <w:lang w:val="en-GB"/>
        </w:rPr>
        <w:t xml:space="preserve"> </w:t>
      </w:r>
      <w:r w:rsidR="0075218E">
        <w:rPr>
          <w:rFonts w:ascii="Arial" w:hAnsi="Arial" w:cs="Arial"/>
          <w:b/>
          <w:bCs/>
          <w:sz w:val="22"/>
          <w:szCs w:val="22"/>
          <w:lang w:val="en-GB"/>
        </w:rPr>
        <w:t>Life-changing faith</w:t>
      </w:r>
      <w:r w:rsidR="00EA2778" w:rsidRPr="00D83207">
        <w:rPr>
          <w:rFonts w:ascii="Arial" w:hAnsi="Arial" w:cs="Arial"/>
          <w:b/>
          <w:bCs/>
          <w:sz w:val="22"/>
          <w:szCs w:val="22"/>
          <w:lang w:val="en-GB"/>
        </w:rPr>
        <w:t xml:space="preserve"> (</w:t>
      </w:r>
      <w:r w:rsidR="0075218E">
        <w:rPr>
          <w:rFonts w:ascii="Arial" w:hAnsi="Arial" w:cs="Arial"/>
          <w:b/>
          <w:bCs/>
          <w:sz w:val="22"/>
          <w:szCs w:val="22"/>
          <w:lang w:val="en-GB"/>
        </w:rPr>
        <w:t>Joshua 2:1-24</w:t>
      </w:r>
      <w:r w:rsidR="00EA2778" w:rsidRPr="00D83207">
        <w:rPr>
          <w:rFonts w:ascii="Arial" w:hAnsi="Arial" w:cs="Arial"/>
          <w:b/>
          <w:bCs/>
          <w:sz w:val="22"/>
          <w:szCs w:val="22"/>
          <w:lang w:val="en-GB"/>
        </w:rPr>
        <w:t>)</w:t>
      </w:r>
    </w:p>
    <w:p w14:paraId="5910D79C" w14:textId="7E0C3A58" w:rsidR="00833F24" w:rsidRDefault="003C68DE" w:rsidP="00E325E6">
      <w:pPr>
        <w:pStyle w:val="ListParagraph"/>
        <w:numPr>
          <w:ilvl w:val="0"/>
          <w:numId w:val="12"/>
        </w:numPr>
        <w:rPr>
          <w:rFonts w:ascii="Arial" w:hAnsi="Arial" w:cs="Arial"/>
          <w:sz w:val="22"/>
          <w:szCs w:val="22"/>
          <w:lang w:val="en-GB"/>
        </w:rPr>
      </w:pPr>
      <w:r w:rsidRPr="00E325E6">
        <w:rPr>
          <w:rFonts w:ascii="Arial" w:hAnsi="Arial" w:cs="Arial"/>
          <w:sz w:val="22"/>
          <w:szCs w:val="22"/>
          <w:lang w:val="en-GB"/>
        </w:rPr>
        <w:t>Life-changing faith has at its heart a belief and understanding that God is sovereign (</w:t>
      </w:r>
      <w:r w:rsidR="00E325E6">
        <w:rPr>
          <w:rFonts w:ascii="Arial" w:hAnsi="Arial" w:cs="Arial"/>
          <w:sz w:val="22"/>
          <w:szCs w:val="22"/>
          <w:lang w:val="en-GB"/>
        </w:rPr>
        <w:t>v</w:t>
      </w:r>
      <w:r w:rsidR="00E325E6" w:rsidRPr="00E325E6">
        <w:rPr>
          <w:rFonts w:ascii="Arial" w:hAnsi="Arial" w:cs="Arial"/>
          <w:sz w:val="22"/>
          <w:szCs w:val="22"/>
          <w:lang w:val="en-GB"/>
        </w:rPr>
        <w:t>11</w:t>
      </w:r>
      <w:r w:rsidR="00E325E6">
        <w:rPr>
          <w:rFonts w:ascii="Arial" w:hAnsi="Arial" w:cs="Arial"/>
          <w:sz w:val="22"/>
          <w:szCs w:val="22"/>
          <w:lang w:val="en-GB"/>
        </w:rPr>
        <w:t>b</w:t>
      </w:r>
      <w:r w:rsidR="00E325E6" w:rsidRPr="00E325E6">
        <w:rPr>
          <w:rFonts w:ascii="Arial" w:hAnsi="Arial" w:cs="Arial"/>
          <w:sz w:val="22"/>
          <w:szCs w:val="22"/>
          <w:lang w:val="en-GB"/>
        </w:rPr>
        <w:t>)</w:t>
      </w:r>
    </w:p>
    <w:p w14:paraId="52E5AB3A" w14:textId="10AD58D5" w:rsidR="00E325E6" w:rsidRDefault="00E325E6" w:rsidP="00E325E6">
      <w:pPr>
        <w:pStyle w:val="ListParagraph"/>
        <w:numPr>
          <w:ilvl w:val="0"/>
          <w:numId w:val="12"/>
        </w:numPr>
        <w:rPr>
          <w:rFonts w:ascii="Arial" w:hAnsi="Arial" w:cs="Arial"/>
          <w:sz w:val="22"/>
          <w:szCs w:val="22"/>
          <w:lang w:val="en-GB"/>
        </w:rPr>
      </w:pPr>
      <w:r>
        <w:rPr>
          <w:rFonts w:ascii="Arial" w:hAnsi="Arial" w:cs="Arial"/>
          <w:sz w:val="22"/>
          <w:szCs w:val="22"/>
          <w:lang w:val="en-GB"/>
        </w:rPr>
        <w:t>Life-changing faith</w:t>
      </w:r>
      <w:r w:rsidR="00F26495">
        <w:rPr>
          <w:rFonts w:ascii="Arial" w:hAnsi="Arial" w:cs="Arial"/>
          <w:sz w:val="22"/>
          <w:szCs w:val="22"/>
          <w:lang w:val="en-GB"/>
        </w:rPr>
        <w:t>…</w:t>
      </w:r>
    </w:p>
    <w:p w14:paraId="655CA4B6" w14:textId="02877B8D" w:rsidR="00E325E6" w:rsidRDefault="00E325E6" w:rsidP="00E325E6">
      <w:pPr>
        <w:pStyle w:val="ListParagraph"/>
        <w:numPr>
          <w:ilvl w:val="0"/>
          <w:numId w:val="13"/>
        </w:numPr>
        <w:rPr>
          <w:rFonts w:ascii="Arial" w:hAnsi="Arial" w:cs="Arial"/>
          <w:sz w:val="22"/>
          <w:szCs w:val="22"/>
          <w:lang w:val="en-GB"/>
        </w:rPr>
      </w:pPr>
      <w:r>
        <w:rPr>
          <w:rFonts w:ascii="Arial" w:hAnsi="Arial" w:cs="Arial"/>
          <w:sz w:val="22"/>
          <w:szCs w:val="22"/>
          <w:lang w:val="en-GB"/>
        </w:rPr>
        <w:t xml:space="preserve">Can be </w:t>
      </w:r>
      <w:r w:rsidRPr="0011155E">
        <w:rPr>
          <w:rFonts w:ascii="Arial" w:hAnsi="Arial" w:cs="Arial"/>
          <w:b/>
          <w:bCs/>
          <w:sz w:val="22"/>
          <w:szCs w:val="22"/>
          <w:lang w:val="en-GB"/>
        </w:rPr>
        <w:t>risky</w:t>
      </w:r>
      <w:r>
        <w:rPr>
          <w:rFonts w:ascii="Arial" w:hAnsi="Arial" w:cs="Arial"/>
          <w:sz w:val="22"/>
          <w:szCs w:val="22"/>
          <w:lang w:val="en-GB"/>
        </w:rPr>
        <w:t xml:space="preserve"> business (vv2-7)</w:t>
      </w:r>
    </w:p>
    <w:p w14:paraId="5189C95C" w14:textId="2EA0D391" w:rsidR="00E325E6" w:rsidRDefault="00E325E6" w:rsidP="00E325E6">
      <w:pPr>
        <w:pStyle w:val="ListParagraph"/>
        <w:numPr>
          <w:ilvl w:val="0"/>
          <w:numId w:val="13"/>
        </w:numPr>
        <w:rPr>
          <w:rFonts w:ascii="Arial" w:hAnsi="Arial" w:cs="Arial"/>
          <w:sz w:val="22"/>
          <w:szCs w:val="22"/>
          <w:lang w:val="en-GB"/>
        </w:rPr>
      </w:pPr>
      <w:r>
        <w:rPr>
          <w:rFonts w:ascii="Arial" w:hAnsi="Arial" w:cs="Arial"/>
          <w:sz w:val="22"/>
          <w:szCs w:val="22"/>
          <w:lang w:val="en-GB"/>
        </w:rPr>
        <w:t xml:space="preserve">Expresses itself through </w:t>
      </w:r>
      <w:r w:rsidRPr="0011155E">
        <w:rPr>
          <w:rFonts w:ascii="Arial" w:hAnsi="Arial" w:cs="Arial"/>
          <w:b/>
          <w:bCs/>
          <w:sz w:val="22"/>
          <w:szCs w:val="22"/>
          <w:lang w:val="en-GB"/>
        </w:rPr>
        <w:t>kind</w:t>
      </w:r>
      <w:r>
        <w:rPr>
          <w:rFonts w:ascii="Arial" w:hAnsi="Arial" w:cs="Arial"/>
          <w:sz w:val="22"/>
          <w:szCs w:val="22"/>
          <w:lang w:val="en-GB"/>
        </w:rPr>
        <w:t>ness (vv12-14)</w:t>
      </w:r>
    </w:p>
    <w:p w14:paraId="6AE11B4B" w14:textId="041E1F50" w:rsidR="00E325E6" w:rsidRDefault="00AF717D" w:rsidP="00E325E6">
      <w:pPr>
        <w:pStyle w:val="ListParagraph"/>
        <w:numPr>
          <w:ilvl w:val="0"/>
          <w:numId w:val="13"/>
        </w:numPr>
        <w:rPr>
          <w:rFonts w:ascii="Arial" w:hAnsi="Arial" w:cs="Arial"/>
          <w:sz w:val="22"/>
          <w:szCs w:val="22"/>
          <w:lang w:val="en-GB"/>
        </w:rPr>
      </w:pPr>
      <w:r>
        <w:rPr>
          <w:rFonts w:ascii="Arial" w:hAnsi="Arial" w:cs="Arial"/>
          <w:sz w:val="22"/>
          <w:szCs w:val="22"/>
          <w:lang w:val="en-GB"/>
        </w:rPr>
        <w:t xml:space="preserve">Is powered by </w:t>
      </w:r>
      <w:r w:rsidRPr="0011155E">
        <w:rPr>
          <w:rFonts w:ascii="Arial" w:hAnsi="Arial" w:cs="Arial"/>
          <w:b/>
          <w:bCs/>
          <w:sz w:val="22"/>
          <w:szCs w:val="22"/>
          <w:lang w:val="en-GB"/>
        </w:rPr>
        <w:t>promises</w:t>
      </w:r>
      <w:r>
        <w:rPr>
          <w:rFonts w:ascii="Arial" w:hAnsi="Arial" w:cs="Arial"/>
          <w:sz w:val="22"/>
          <w:szCs w:val="22"/>
          <w:lang w:val="en-GB"/>
        </w:rPr>
        <w:t xml:space="preserve"> (vv1:3, 2:9,14,21)</w:t>
      </w:r>
    </w:p>
    <w:p w14:paraId="7DB82ADE" w14:textId="12A400E1" w:rsidR="00AF717D" w:rsidRDefault="00AF717D" w:rsidP="00E325E6">
      <w:pPr>
        <w:pStyle w:val="ListParagraph"/>
        <w:numPr>
          <w:ilvl w:val="0"/>
          <w:numId w:val="13"/>
        </w:numPr>
        <w:rPr>
          <w:rFonts w:ascii="Arial" w:hAnsi="Arial" w:cs="Arial"/>
          <w:sz w:val="22"/>
          <w:szCs w:val="22"/>
          <w:lang w:val="en-GB"/>
        </w:rPr>
      </w:pPr>
      <w:r>
        <w:rPr>
          <w:rFonts w:ascii="Arial" w:hAnsi="Arial" w:cs="Arial"/>
          <w:sz w:val="22"/>
          <w:szCs w:val="22"/>
          <w:lang w:val="en-GB"/>
        </w:rPr>
        <w:t xml:space="preserve">Brings </w:t>
      </w:r>
      <w:r w:rsidRPr="0011155E">
        <w:rPr>
          <w:rFonts w:ascii="Arial" w:hAnsi="Arial" w:cs="Arial"/>
          <w:b/>
          <w:bCs/>
          <w:sz w:val="22"/>
          <w:szCs w:val="22"/>
          <w:lang w:val="en-GB"/>
        </w:rPr>
        <w:t>salvation</w:t>
      </w:r>
      <w:r>
        <w:rPr>
          <w:rFonts w:ascii="Arial" w:hAnsi="Arial" w:cs="Arial"/>
          <w:sz w:val="22"/>
          <w:szCs w:val="22"/>
          <w:lang w:val="en-GB"/>
        </w:rPr>
        <w:t xml:space="preserve"> from judgment (vv2:23-24, 6:25)</w:t>
      </w:r>
    </w:p>
    <w:p w14:paraId="38C26FC9" w14:textId="1EF5A30F" w:rsidR="00AF717D" w:rsidRPr="00E325E6" w:rsidRDefault="00F26495" w:rsidP="00E325E6">
      <w:pPr>
        <w:pStyle w:val="ListParagraph"/>
        <w:numPr>
          <w:ilvl w:val="0"/>
          <w:numId w:val="13"/>
        </w:numPr>
        <w:rPr>
          <w:rFonts w:ascii="Arial" w:hAnsi="Arial" w:cs="Arial"/>
          <w:sz w:val="22"/>
          <w:szCs w:val="22"/>
          <w:lang w:val="en-GB"/>
        </w:rPr>
      </w:pPr>
      <w:r>
        <w:rPr>
          <w:rFonts w:ascii="Arial" w:hAnsi="Arial" w:cs="Arial"/>
          <w:sz w:val="22"/>
          <w:szCs w:val="22"/>
          <w:lang w:val="en-GB"/>
        </w:rPr>
        <w:t>G</w:t>
      </w:r>
      <w:r w:rsidR="00AF717D">
        <w:rPr>
          <w:rFonts w:ascii="Arial" w:hAnsi="Arial" w:cs="Arial"/>
          <w:sz w:val="22"/>
          <w:szCs w:val="22"/>
          <w:lang w:val="en-GB"/>
        </w:rPr>
        <w:t xml:space="preserve">ives </w:t>
      </w:r>
      <w:r w:rsidR="00AF717D" w:rsidRPr="0011155E">
        <w:rPr>
          <w:rFonts w:ascii="Arial" w:hAnsi="Arial" w:cs="Arial"/>
          <w:b/>
          <w:bCs/>
          <w:sz w:val="22"/>
          <w:szCs w:val="22"/>
          <w:lang w:val="en-GB"/>
        </w:rPr>
        <w:t>testimony</w:t>
      </w:r>
      <w:r w:rsidR="00AF717D">
        <w:rPr>
          <w:rFonts w:ascii="Arial" w:hAnsi="Arial" w:cs="Arial"/>
          <w:sz w:val="22"/>
          <w:szCs w:val="22"/>
          <w:lang w:val="en-GB"/>
        </w:rPr>
        <w:t xml:space="preserve"> to the Lord (vv2:10-11,24)</w:t>
      </w:r>
    </w:p>
    <w:p w14:paraId="35E5AA2F" w14:textId="06830F65" w:rsidR="00E325E6" w:rsidRPr="00D83207" w:rsidRDefault="00AF717D" w:rsidP="00E22EEB">
      <w:pPr>
        <w:rPr>
          <w:rFonts w:ascii="Arial" w:hAnsi="Arial" w:cs="Arial"/>
          <w:sz w:val="22"/>
          <w:szCs w:val="22"/>
          <w:lang w:val="en-GB"/>
        </w:rPr>
      </w:pPr>
      <w:r>
        <w:rPr>
          <w:rFonts w:ascii="Arial" w:hAnsi="Arial" w:cs="Arial"/>
          <w:sz w:val="22"/>
          <w:szCs w:val="22"/>
          <w:lang w:val="en-GB"/>
        </w:rPr>
        <w:t xml:space="preserve">The power of life-changing faith: </w:t>
      </w:r>
      <w:r w:rsidRPr="00F26495">
        <w:rPr>
          <w:rFonts w:ascii="Arial" w:hAnsi="Arial" w:cs="Arial"/>
          <w:b/>
          <w:bCs/>
          <w:sz w:val="22"/>
          <w:szCs w:val="22"/>
          <w:lang w:val="en-GB"/>
        </w:rPr>
        <w:t>RISKY, KIND TESTIMONY PROMISES SALVATION</w:t>
      </w:r>
    </w:p>
    <w:p w14:paraId="1CD69FE7" w14:textId="77777777" w:rsidR="00833F24" w:rsidRPr="00D83207" w:rsidRDefault="00833F24" w:rsidP="00E22EEB">
      <w:pPr>
        <w:rPr>
          <w:rFonts w:ascii="Arial" w:hAnsi="Arial" w:cs="Arial"/>
          <w:sz w:val="22"/>
          <w:szCs w:val="22"/>
          <w:lang w:val="en-GB"/>
        </w:rPr>
      </w:pPr>
    </w:p>
    <w:p w14:paraId="613C1CE9" w14:textId="5D1D5103" w:rsidR="005B194A" w:rsidRPr="00D83207" w:rsidRDefault="00F74FE3" w:rsidP="00E22EEB">
      <w:pPr>
        <w:rPr>
          <w:rFonts w:ascii="Arial" w:hAnsi="Arial" w:cs="Arial"/>
          <w:b/>
          <w:sz w:val="22"/>
          <w:szCs w:val="22"/>
          <w:lang w:val="en-GB"/>
        </w:rPr>
      </w:pPr>
      <w:r>
        <w:rPr>
          <w:rFonts w:ascii="Arial" w:hAnsi="Arial" w:cs="Arial"/>
          <w:b/>
          <w:sz w:val="22"/>
          <w:szCs w:val="22"/>
          <w:lang w:val="en-GB"/>
        </w:rPr>
        <w:t xml:space="preserve">Passage </w:t>
      </w:r>
      <w:r w:rsidR="0035716C">
        <w:rPr>
          <w:rFonts w:ascii="Arial" w:hAnsi="Arial" w:cs="Arial"/>
          <w:b/>
          <w:sz w:val="22"/>
          <w:szCs w:val="22"/>
          <w:lang w:val="en-GB"/>
        </w:rPr>
        <w:t>discussion</w:t>
      </w:r>
      <w:r>
        <w:rPr>
          <w:rFonts w:ascii="Arial" w:hAnsi="Arial" w:cs="Arial"/>
          <w:b/>
          <w:sz w:val="22"/>
          <w:szCs w:val="22"/>
          <w:lang w:val="en-GB"/>
        </w:rPr>
        <w:t xml:space="preserve"> q</w:t>
      </w:r>
      <w:r w:rsidR="00F06309" w:rsidRPr="00D83207">
        <w:rPr>
          <w:rFonts w:ascii="Arial" w:hAnsi="Arial" w:cs="Arial"/>
          <w:b/>
          <w:sz w:val="22"/>
          <w:szCs w:val="22"/>
          <w:lang w:val="en-GB"/>
        </w:rPr>
        <w:t>uestions</w:t>
      </w:r>
      <w:r w:rsidR="00C67246" w:rsidRPr="00D83207">
        <w:rPr>
          <w:rFonts w:ascii="Arial" w:hAnsi="Arial" w:cs="Arial"/>
          <w:b/>
          <w:sz w:val="22"/>
          <w:szCs w:val="22"/>
          <w:lang w:val="en-GB"/>
        </w:rPr>
        <w:t xml:space="preserve"> (choose a few…)</w:t>
      </w:r>
    </w:p>
    <w:p w14:paraId="6785F712" w14:textId="79AB0A8E" w:rsidR="00EA2778" w:rsidRPr="00D83207" w:rsidRDefault="0035716C"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Why might Rahab’s house have been a good place for the spies to visit in their scouting mission of Jericho</w:t>
      </w:r>
      <w:r w:rsidR="009B6F1C" w:rsidRPr="00D83207">
        <w:rPr>
          <w:rFonts w:ascii="Arial" w:hAnsi="Arial" w:cs="Arial"/>
          <w:sz w:val="22"/>
          <w:szCs w:val="22"/>
          <w:lang w:val="en-GB"/>
        </w:rPr>
        <w:t>?</w:t>
      </w:r>
    </w:p>
    <w:p w14:paraId="2825311A" w14:textId="5676DCAC" w:rsidR="009B6F1C" w:rsidRDefault="0035716C"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Was Rahab justified in lying to the king’s men as to the whereabouts of the two spies</w:t>
      </w:r>
      <w:r w:rsidR="009B6F1C" w:rsidRPr="00D83207">
        <w:rPr>
          <w:rFonts w:ascii="Arial" w:hAnsi="Arial" w:cs="Arial"/>
          <w:sz w:val="22"/>
          <w:szCs w:val="22"/>
          <w:lang w:val="en-GB"/>
        </w:rPr>
        <w:t>?</w:t>
      </w:r>
      <w:r>
        <w:rPr>
          <w:rFonts w:ascii="Arial" w:hAnsi="Arial" w:cs="Arial"/>
          <w:sz w:val="22"/>
          <w:szCs w:val="22"/>
          <w:lang w:val="en-GB"/>
        </w:rPr>
        <w:t xml:space="preserve"> Why did she do this and what was the risk she took?</w:t>
      </w:r>
    </w:p>
    <w:p w14:paraId="28FC971D" w14:textId="310226CD" w:rsidR="00452D8E" w:rsidRDefault="00452D8E"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What was the difference between the way Rahab and others in Canaan/Jericho responded to what they’d heard about the Lord?</w:t>
      </w:r>
    </w:p>
    <w:p w14:paraId="3A975EF7" w14:textId="1BA76634" w:rsidR="00452D8E" w:rsidRDefault="00452D8E"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What key qualities of life-changing faith are displayed by the two spies in this story?</w:t>
      </w:r>
    </w:p>
    <w:p w14:paraId="0008A1EA" w14:textId="253D27E0" w:rsidR="00452D8E" w:rsidRPr="00D83207" w:rsidRDefault="00452D8E"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 xml:space="preserve">What is the role played by the scarlet cord? Are the links that some scholars have drawn with the </w:t>
      </w:r>
      <w:r w:rsidR="00B446B1">
        <w:rPr>
          <w:rFonts w:ascii="Arial" w:hAnsi="Arial" w:cs="Arial"/>
          <w:sz w:val="22"/>
          <w:szCs w:val="22"/>
          <w:lang w:val="en-GB"/>
        </w:rPr>
        <w:t>Passover and the blood of the Lamb/Jesus Christ speculative or justified?</w:t>
      </w:r>
    </w:p>
    <w:p w14:paraId="722F0291" w14:textId="4A865B8A" w:rsidR="009B6F1C" w:rsidRDefault="00B446B1"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What, ultimately, has been the purpose of the spies</w:t>
      </w:r>
      <w:r w:rsidR="00AD465D">
        <w:rPr>
          <w:rFonts w:ascii="Arial" w:hAnsi="Arial" w:cs="Arial"/>
          <w:sz w:val="22"/>
          <w:szCs w:val="22"/>
          <w:lang w:val="en-GB"/>
        </w:rPr>
        <w:t>’</w:t>
      </w:r>
      <w:r>
        <w:rPr>
          <w:rFonts w:ascii="Arial" w:hAnsi="Arial" w:cs="Arial"/>
          <w:sz w:val="22"/>
          <w:szCs w:val="22"/>
          <w:lang w:val="en-GB"/>
        </w:rPr>
        <w:t>, reconnaissance mission?</w:t>
      </w:r>
    </w:p>
    <w:p w14:paraId="25D1F5F2" w14:textId="312EBDF3" w:rsidR="00F74FE3" w:rsidRDefault="00F74FE3" w:rsidP="00F74FE3">
      <w:pPr>
        <w:rPr>
          <w:rFonts w:ascii="Arial" w:hAnsi="Arial" w:cs="Arial"/>
          <w:sz w:val="22"/>
          <w:szCs w:val="22"/>
          <w:lang w:val="en-GB"/>
        </w:rPr>
      </w:pPr>
    </w:p>
    <w:p w14:paraId="6939E698" w14:textId="7E36DF26" w:rsidR="00F74FE3" w:rsidRPr="00F74FE3" w:rsidRDefault="00F74FE3" w:rsidP="00F74FE3">
      <w:pPr>
        <w:rPr>
          <w:rFonts w:ascii="Arial" w:hAnsi="Arial" w:cs="Arial"/>
          <w:b/>
          <w:bCs/>
          <w:sz w:val="22"/>
          <w:szCs w:val="22"/>
          <w:lang w:val="en-GB"/>
        </w:rPr>
      </w:pPr>
      <w:r w:rsidRPr="00F74FE3">
        <w:rPr>
          <w:rFonts w:ascii="Arial" w:hAnsi="Arial" w:cs="Arial"/>
          <w:b/>
          <w:bCs/>
          <w:sz w:val="22"/>
          <w:szCs w:val="22"/>
          <w:lang w:val="en-GB"/>
        </w:rPr>
        <w:t>Reflection and application questions (choose a few…)</w:t>
      </w:r>
    </w:p>
    <w:p w14:paraId="28A6ED0F" w14:textId="0317399A" w:rsidR="00D55272" w:rsidRDefault="00D55272" w:rsidP="00EA2778">
      <w:pPr>
        <w:pStyle w:val="ListParagraph"/>
        <w:numPr>
          <w:ilvl w:val="0"/>
          <w:numId w:val="1"/>
        </w:numPr>
        <w:ind w:left="714" w:hanging="357"/>
        <w:rPr>
          <w:rFonts w:ascii="Arial" w:hAnsi="Arial" w:cs="Arial"/>
          <w:sz w:val="22"/>
          <w:szCs w:val="22"/>
          <w:lang w:val="en-GB"/>
        </w:rPr>
      </w:pPr>
      <w:r w:rsidRPr="00D83207">
        <w:rPr>
          <w:rFonts w:ascii="Arial" w:hAnsi="Arial" w:cs="Arial"/>
          <w:sz w:val="22"/>
          <w:szCs w:val="22"/>
          <w:lang w:val="en-GB"/>
        </w:rPr>
        <w:t xml:space="preserve">Do you agree </w:t>
      </w:r>
      <w:r w:rsidR="00AD465D">
        <w:rPr>
          <w:rFonts w:ascii="Arial" w:hAnsi="Arial" w:cs="Arial"/>
          <w:sz w:val="22"/>
          <w:szCs w:val="22"/>
          <w:lang w:val="en-GB"/>
        </w:rPr>
        <w:t>with the definition of “life-changing faith”, as outlined in the “Word” section</w:t>
      </w:r>
      <w:r w:rsidRPr="00D83207">
        <w:rPr>
          <w:rFonts w:ascii="Arial" w:hAnsi="Arial" w:cs="Arial"/>
          <w:sz w:val="22"/>
          <w:szCs w:val="22"/>
          <w:lang w:val="en-GB"/>
        </w:rPr>
        <w:t>?</w:t>
      </w:r>
      <w:r w:rsidR="00AD465D">
        <w:rPr>
          <w:rFonts w:ascii="Arial" w:hAnsi="Arial" w:cs="Arial"/>
          <w:sz w:val="22"/>
          <w:szCs w:val="22"/>
          <w:lang w:val="en-GB"/>
        </w:rPr>
        <w:t xml:space="preserve"> Would you add/amend anything?</w:t>
      </w:r>
    </w:p>
    <w:p w14:paraId="2D0974C8" w14:textId="10815368" w:rsidR="00AD465D" w:rsidRDefault="00AD465D"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To what extent do we, as people of God, need to listen to, and to co-operate with, “outsiders” as we go about God’s mission?</w:t>
      </w:r>
    </w:p>
    <w:p w14:paraId="4C697AAC" w14:textId="35E3D281" w:rsidR="00AD465D" w:rsidRDefault="00AD465D"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What are some of the promises of God that have served as crucial foundations for your own faith or which you believe are particularly important for us to hold onto at this time of change, challenge and opportunity?</w:t>
      </w:r>
    </w:p>
    <w:p w14:paraId="000F8119" w14:textId="698AFD0E" w:rsidR="00AD465D" w:rsidRDefault="00685739"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Have you ever felt prompted to take a particular risk because of your faith? Are there areas of life where, as God’s people, we should perhaps take more faith-fuelled risks?</w:t>
      </w:r>
    </w:p>
    <w:p w14:paraId="141AE96A" w14:textId="17EE7855" w:rsidR="00685739" w:rsidRDefault="00685739"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What is the role of testimony (spoken and lived) in inspiring faith? Do you have a brief testimony to share with group/a friend/a colleague which might help encourage faith?</w:t>
      </w:r>
    </w:p>
    <w:p w14:paraId="328B261A" w14:textId="5D7A72AA" w:rsidR="00BF1D81" w:rsidRPr="00D83207" w:rsidRDefault="00BF1D81" w:rsidP="00EA2778">
      <w:pPr>
        <w:pStyle w:val="ListParagraph"/>
        <w:numPr>
          <w:ilvl w:val="0"/>
          <w:numId w:val="1"/>
        </w:numPr>
        <w:ind w:left="714" w:hanging="357"/>
        <w:rPr>
          <w:rFonts w:ascii="Arial" w:hAnsi="Arial" w:cs="Arial"/>
          <w:sz w:val="22"/>
          <w:szCs w:val="22"/>
          <w:lang w:val="en-GB"/>
        </w:rPr>
      </w:pPr>
      <w:r>
        <w:rPr>
          <w:rFonts w:ascii="Arial" w:hAnsi="Arial" w:cs="Arial"/>
          <w:sz w:val="22"/>
          <w:szCs w:val="22"/>
          <w:lang w:val="en-GB"/>
        </w:rPr>
        <w:t>If you had to take one element of the Queen’s legacy of life-changing faith and seek to apply it in your own life, what would it be?</w:t>
      </w:r>
    </w:p>
    <w:p w14:paraId="07705FAC" w14:textId="0829353F" w:rsidR="0029754D" w:rsidRPr="00D83207" w:rsidRDefault="0029754D" w:rsidP="0029754D">
      <w:pPr>
        <w:rPr>
          <w:rFonts w:ascii="Arial" w:hAnsi="Arial" w:cs="Arial"/>
          <w:sz w:val="22"/>
          <w:szCs w:val="22"/>
          <w:lang w:val="en-GB"/>
        </w:rPr>
      </w:pPr>
    </w:p>
    <w:p w14:paraId="3781F719" w14:textId="10DE2541" w:rsidR="001F1FE0" w:rsidRPr="00D83207" w:rsidRDefault="001F1FE0" w:rsidP="001F1FE0">
      <w:pPr>
        <w:rPr>
          <w:rFonts w:ascii="Arial" w:hAnsi="Arial" w:cs="Arial"/>
          <w:b/>
          <w:sz w:val="22"/>
          <w:szCs w:val="22"/>
          <w:lang w:val="en-GB"/>
        </w:rPr>
      </w:pPr>
      <w:r w:rsidRPr="00D83207">
        <w:rPr>
          <w:rFonts w:ascii="Arial" w:hAnsi="Arial" w:cs="Arial"/>
          <w:b/>
          <w:sz w:val="22"/>
          <w:szCs w:val="22"/>
          <w:lang w:val="en-GB"/>
        </w:rPr>
        <w:t>Prayer</w:t>
      </w:r>
      <w:r w:rsidR="00F26495">
        <w:rPr>
          <w:rFonts w:ascii="Arial" w:hAnsi="Arial" w:cs="Arial"/>
          <w:b/>
          <w:sz w:val="22"/>
          <w:szCs w:val="22"/>
          <w:lang w:val="en-GB"/>
        </w:rPr>
        <w:t xml:space="preserve"> suggestions</w:t>
      </w:r>
    </w:p>
    <w:p w14:paraId="61ECC879" w14:textId="57553905" w:rsidR="0011155E" w:rsidRPr="0011155E" w:rsidRDefault="00F26495" w:rsidP="0011155E">
      <w:pPr>
        <w:pStyle w:val="ListParagraph"/>
        <w:numPr>
          <w:ilvl w:val="0"/>
          <w:numId w:val="15"/>
        </w:numPr>
        <w:rPr>
          <w:rFonts w:ascii="Arial" w:hAnsi="Arial" w:cs="Arial"/>
          <w:sz w:val="22"/>
          <w:szCs w:val="22"/>
          <w:lang w:val="en-GB"/>
        </w:rPr>
      </w:pPr>
      <w:r w:rsidRPr="0011155E">
        <w:rPr>
          <w:rFonts w:ascii="Arial" w:hAnsi="Arial" w:cs="Arial"/>
          <w:sz w:val="22"/>
          <w:szCs w:val="22"/>
          <w:lang w:val="en-GB"/>
        </w:rPr>
        <w:t>Thanksgiving</w:t>
      </w:r>
      <w:r w:rsidR="00BF1D81" w:rsidRPr="0011155E">
        <w:rPr>
          <w:rFonts w:ascii="Arial" w:hAnsi="Arial" w:cs="Arial"/>
          <w:sz w:val="22"/>
          <w:szCs w:val="22"/>
          <w:lang w:val="en-GB"/>
        </w:rPr>
        <w:t xml:space="preserve"> for the Queen’s life and </w:t>
      </w:r>
      <w:r w:rsidR="00715D13">
        <w:rPr>
          <w:rFonts w:ascii="Arial" w:hAnsi="Arial" w:cs="Arial"/>
          <w:sz w:val="22"/>
          <w:szCs w:val="22"/>
          <w:lang w:val="en-GB"/>
        </w:rPr>
        <w:t xml:space="preserve">her </w:t>
      </w:r>
      <w:r w:rsidRPr="0011155E">
        <w:rPr>
          <w:rFonts w:ascii="Arial" w:hAnsi="Arial" w:cs="Arial"/>
          <w:sz w:val="22"/>
          <w:szCs w:val="22"/>
          <w:lang w:val="en-GB"/>
        </w:rPr>
        <w:t xml:space="preserve">faithful witness </w:t>
      </w:r>
      <w:r w:rsidR="00BF1D81" w:rsidRPr="0011155E">
        <w:rPr>
          <w:rFonts w:ascii="Arial" w:hAnsi="Arial" w:cs="Arial"/>
          <w:sz w:val="22"/>
          <w:szCs w:val="22"/>
          <w:lang w:val="en-GB"/>
        </w:rPr>
        <w:t>to Jesus Christ</w:t>
      </w:r>
    </w:p>
    <w:p w14:paraId="77ED4565" w14:textId="186B2811" w:rsidR="00D83207" w:rsidRPr="0011155E" w:rsidRDefault="00F26495" w:rsidP="0011155E">
      <w:pPr>
        <w:pStyle w:val="ListParagraph"/>
        <w:numPr>
          <w:ilvl w:val="0"/>
          <w:numId w:val="15"/>
        </w:numPr>
        <w:rPr>
          <w:rFonts w:ascii="Arial" w:hAnsi="Arial" w:cs="Arial"/>
          <w:sz w:val="22"/>
          <w:szCs w:val="22"/>
          <w:lang w:val="en-GB"/>
        </w:rPr>
      </w:pPr>
      <w:r w:rsidRPr="0011155E">
        <w:rPr>
          <w:rFonts w:ascii="Arial" w:hAnsi="Arial" w:cs="Arial"/>
          <w:sz w:val="22"/>
          <w:szCs w:val="22"/>
          <w:lang w:val="en-GB"/>
        </w:rPr>
        <w:t xml:space="preserve">For the newly installed </w:t>
      </w:r>
      <w:r w:rsidR="0011155E" w:rsidRPr="0011155E">
        <w:rPr>
          <w:rFonts w:ascii="Arial" w:hAnsi="Arial" w:cs="Arial"/>
          <w:sz w:val="22"/>
          <w:szCs w:val="22"/>
          <w:lang w:val="en-GB"/>
        </w:rPr>
        <w:t>King and Prime Minister</w:t>
      </w:r>
    </w:p>
    <w:p w14:paraId="440C8734" w14:textId="58F8AEC2" w:rsidR="0011155E" w:rsidRPr="0011155E" w:rsidRDefault="0011155E" w:rsidP="0011155E">
      <w:pPr>
        <w:pStyle w:val="ListParagraph"/>
        <w:numPr>
          <w:ilvl w:val="0"/>
          <w:numId w:val="15"/>
        </w:numPr>
        <w:rPr>
          <w:rFonts w:ascii="Arial" w:hAnsi="Arial" w:cs="Arial"/>
          <w:sz w:val="22"/>
          <w:szCs w:val="22"/>
          <w:lang w:val="en-GB"/>
        </w:rPr>
      </w:pPr>
      <w:r w:rsidRPr="0011155E">
        <w:rPr>
          <w:rFonts w:ascii="Arial" w:hAnsi="Arial" w:cs="Arial"/>
          <w:sz w:val="22"/>
          <w:szCs w:val="22"/>
          <w:lang w:val="en-GB"/>
        </w:rPr>
        <w:t xml:space="preserve">That we </w:t>
      </w:r>
      <w:r w:rsidRPr="0011155E">
        <w:rPr>
          <w:rFonts w:ascii="Arial" w:hAnsi="Arial" w:cs="Arial"/>
          <w:sz w:val="22"/>
          <w:szCs w:val="22"/>
          <w:lang w:val="en-GB"/>
        </w:rPr>
        <w:t xml:space="preserve">individually and collectively </w:t>
      </w:r>
      <w:r w:rsidRPr="0011155E">
        <w:rPr>
          <w:rFonts w:ascii="Arial" w:hAnsi="Arial" w:cs="Arial"/>
          <w:sz w:val="22"/>
          <w:szCs w:val="22"/>
          <w:lang w:val="en-GB"/>
        </w:rPr>
        <w:t>might bear witness to our faith in Jesus Christ and that through our testimony, see will see lives changed by the Holy Spirit</w:t>
      </w:r>
    </w:p>
    <w:p w14:paraId="2FAB9EB9" w14:textId="77777777" w:rsidR="0011155E" w:rsidRPr="0011155E" w:rsidRDefault="0011155E" w:rsidP="0011155E">
      <w:pPr>
        <w:pStyle w:val="ListParagraph"/>
        <w:numPr>
          <w:ilvl w:val="0"/>
          <w:numId w:val="15"/>
        </w:numPr>
        <w:rPr>
          <w:rFonts w:ascii="Arial" w:hAnsi="Arial" w:cs="Arial"/>
          <w:sz w:val="22"/>
          <w:szCs w:val="22"/>
          <w:lang w:val="en-GB"/>
        </w:rPr>
      </w:pPr>
      <w:r w:rsidRPr="0011155E">
        <w:rPr>
          <w:rFonts w:ascii="Arial" w:hAnsi="Arial" w:cs="Arial"/>
          <w:sz w:val="22"/>
          <w:szCs w:val="22"/>
          <w:lang w:val="en-GB"/>
        </w:rPr>
        <w:t>For pastoral needs in the group</w:t>
      </w:r>
    </w:p>
    <w:sectPr w:rsidR="0011155E" w:rsidRPr="0011155E" w:rsidSect="00D83207">
      <w:pgSz w:w="11900" w:h="16840"/>
      <w:pgMar w:top="1134" w:right="720" w:bottom="99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EC3"/>
    <w:multiLevelType w:val="hybridMultilevel"/>
    <w:tmpl w:val="DF0E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75FF"/>
    <w:multiLevelType w:val="hybridMultilevel"/>
    <w:tmpl w:val="6BD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C06CC"/>
    <w:multiLevelType w:val="hybridMultilevel"/>
    <w:tmpl w:val="238E7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A7303"/>
    <w:multiLevelType w:val="hybridMultilevel"/>
    <w:tmpl w:val="390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593"/>
    <w:multiLevelType w:val="hybridMultilevel"/>
    <w:tmpl w:val="FB8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723D6"/>
    <w:multiLevelType w:val="hybridMultilevel"/>
    <w:tmpl w:val="FA16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4236B"/>
    <w:multiLevelType w:val="hybridMultilevel"/>
    <w:tmpl w:val="EEFA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F3A8F"/>
    <w:multiLevelType w:val="hybridMultilevel"/>
    <w:tmpl w:val="7A90415A"/>
    <w:lvl w:ilvl="0" w:tplc="501C9B76">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D57A3"/>
    <w:multiLevelType w:val="hybridMultilevel"/>
    <w:tmpl w:val="8F0E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2FE"/>
    <w:multiLevelType w:val="hybridMultilevel"/>
    <w:tmpl w:val="887A4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2650E"/>
    <w:multiLevelType w:val="hybridMultilevel"/>
    <w:tmpl w:val="02828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1059B"/>
    <w:multiLevelType w:val="hybridMultilevel"/>
    <w:tmpl w:val="530A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D1B79"/>
    <w:multiLevelType w:val="hybridMultilevel"/>
    <w:tmpl w:val="5EEE5734"/>
    <w:lvl w:ilvl="0" w:tplc="501C9B76">
      <w:start w:val="1"/>
      <w:numFmt w:val="decimal"/>
      <w:lvlText w:val="%1."/>
      <w:lvlJc w:val="left"/>
      <w:pPr>
        <w:ind w:left="720" w:hanging="360"/>
      </w:pPr>
      <w:rPr>
        <w:rFonts w:ascii="Arial"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51625"/>
    <w:multiLevelType w:val="hybridMultilevel"/>
    <w:tmpl w:val="F722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60476"/>
    <w:multiLevelType w:val="hybridMultilevel"/>
    <w:tmpl w:val="A11E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543396">
    <w:abstractNumId w:val="3"/>
  </w:num>
  <w:num w:numId="2" w16cid:durableId="816265710">
    <w:abstractNumId w:val="14"/>
  </w:num>
  <w:num w:numId="3" w16cid:durableId="1699546963">
    <w:abstractNumId w:val="12"/>
  </w:num>
  <w:num w:numId="4" w16cid:durableId="328755468">
    <w:abstractNumId w:val="7"/>
  </w:num>
  <w:num w:numId="5" w16cid:durableId="508181378">
    <w:abstractNumId w:val="11"/>
  </w:num>
  <w:num w:numId="6" w16cid:durableId="62223768">
    <w:abstractNumId w:val="10"/>
  </w:num>
  <w:num w:numId="7" w16cid:durableId="1102265340">
    <w:abstractNumId w:val="1"/>
  </w:num>
  <w:num w:numId="8" w16cid:durableId="1308827800">
    <w:abstractNumId w:val="6"/>
  </w:num>
  <w:num w:numId="9" w16cid:durableId="186870648">
    <w:abstractNumId w:val="2"/>
  </w:num>
  <w:num w:numId="10" w16cid:durableId="967971248">
    <w:abstractNumId w:val="8"/>
  </w:num>
  <w:num w:numId="11" w16cid:durableId="459883281">
    <w:abstractNumId w:val="4"/>
  </w:num>
  <w:num w:numId="12" w16cid:durableId="599676362">
    <w:abstractNumId w:val="0"/>
  </w:num>
  <w:num w:numId="13" w16cid:durableId="1901135510">
    <w:abstractNumId w:val="9"/>
  </w:num>
  <w:num w:numId="14" w16cid:durableId="854924035">
    <w:abstractNumId w:val="13"/>
  </w:num>
  <w:num w:numId="15" w16cid:durableId="1311715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B8"/>
    <w:rsid w:val="000068F8"/>
    <w:rsid w:val="000139B8"/>
    <w:rsid w:val="000145ED"/>
    <w:rsid w:val="000149C2"/>
    <w:rsid w:val="00062132"/>
    <w:rsid w:val="000D728D"/>
    <w:rsid w:val="000F2E9B"/>
    <w:rsid w:val="000F6DD5"/>
    <w:rsid w:val="0011155E"/>
    <w:rsid w:val="00137562"/>
    <w:rsid w:val="00152588"/>
    <w:rsid w:val="00175304"/>
    <w:rsid w:val="001B6F10"/>
    <w:rsid w:val="001E44C2"/>
    <w:rsid w:val="001F1FE0"/>
    <w:rsid w:val="002100EC"/>
    <w:rsid w:val="0023023E"/>
    <w:rsid w:val="0029754D"/>
    <w:rsid w:val="002A5D60"/>
    <w:rsid w:val="002E0C84"/>
    <w:rsid w:val="002F1863"/>
    <w:rsid w:val="0031131E"/>
    <w:rsid w:val="003326FA"/>
    <w:rsid w:val="003512F2"/>
    <w:rsid w:val="0035716C"/>
    <w:rsid w:val="003607EA"/>
    <w:rsid w:val="00363EC5"/>
    <w:rsid w:val="00366291"/>
    <w:rsid w:val="00385BD8"/>
    <w:rsid w:val="003A6B83"/>
    <w:rsid w:val="003B6953"/>
    <w:rsid w:val="003C68DE"/>
    <w:rsid w:val="003D652F"/>
    <w:rsid w:val="00452D8E"/>
    <w:rsid w:val="004A2D18"/>
    <w:rsid w:val="004D3EE5"/>
    <w:rsid w:val="004F2035"/>
    <w:rsid w:val="004F78E8"/>
    <w:rsid w:val="005223DF"/>
    <w:rsid w:val="00546B34"/>
    <w:rsid w:val="00552568"/>
    <w:rsid w:val="00556C33"/>
    <w:rsid w:val="00560D20"/>
    <w:rsid w:val="00584F4A"/>
    <w:rsid w:val="00596577"/>
    <w:rsid w:val="005A6329"/>
    <w:rsid w:val="005B194A"/>
    <w:rsid w:val="005E0E26"/>
    <w:rsid w:val="006032A0"/>
    <w:rsid w:val="00615DB3"/>
    <w:rsid w:val="00665E7F"/>
    <w:rsid w:val="006755D8"/>
    <w:rsid w:val="00685739"/>
    <w:rsid w:val="006A17EF"/>
    <w:rsid w:val="006A57BC"/>
    <w:rsid w:val="006F0E34"/>
    <w:rsid w:val="006F1C60"/>
    <w:rsid w:val="00701D2D"/>
    <w:rsid w:val="00715D13"/>
    <w:rsid w:val="0075218E"/>
    <w:rsid w:val="0080780E"/>
    <w:rsid w:val="00833F24"/>
    <w:rsid w:val="0088280E"/>
    <w:rsid w:val="00887C36"/>
    <w:rsid w:val="008F115E"/>
    <w:rsid w:val="00913CEA"/>
    <w:rsid w:val="00935BFA"/>
    <w:rsid w:val="00941A32"/>
    <w:rsid w:val="009566D2"/>
    <w:rsid w:val="009914C3"/>
    <w:rsid w:val="00992AB4"/>
    <w:rsid w:val="00993DD7"/>
    <w:rsid w:val="009B6CB8"/>
    <w:rsid w:val="009B6F1C"/>
    <w:rsid w:val="009D4DB9"/>
    <w:rsid w:val="009E16BF"/>
    <w:rsid w:val="009F7777"/>
    <w:rsid w:val="00A40485"/>
    <w:rsid w:val="00AD465D"/>
    <w:rsid w:val="00AF717D"/>
    <w:rsid w:val="00B0390F"/>
    <w:rsid w:val="00B22556"/>
    <w:rsid w:val="00B3434C"/>
    <w:rsid w:val="00B446B1"/>
    <w:rsid w:val="00B4722D"/>
    <w:rsid w:val="00B47E5B"/>
    <w:rsid w:val="00B90B05"/>
    <w:rsid w:val="00BA1831"/>
    <w:rsid w:val="00BD6440"/>
    <w:rsid w:val="00BF1D81"/>
    <w:rsid w:val="00BF2899"/>
    <w:rsid w:val="00C0008C"/>
    <w:rsid w:val="00C67246"/>
    <w:rsid w:val="00C867B8"/>
    <w:rsid w:val="00CA4FE8"/>
    <w:rsid w:val="00CB7B27"/>
    <w:rsid w:val="00CE3262"/>
    <w:rsid w:val="00D440B7"/>
    <w:rsid w:val="00D55272"/>
    <w:rsid w:val="00D83207"/>
    <w:rsid w:val="00E13E73"/>
    <w:rsid w:val="00E15AF0"/>
    <w:rsid w:val="00E212D1"/>
    <w:rsid w:val="00E22EEB"/>
    <w:rsid w:val="00E325E6"/>
    <w:rsid w:val="00E878A6"/>
    <w:rsid w:val="00EA2778"/>
    <w:rsid w:val="00EB5D34"/>
    <w:rsid w:val="00EC0A66"/>
    <w:rsid w:val="00F01DB2"/>
    <w:rsid w:val="00F03609"/>
    <w:rsid w:val="00F06309"/>
    <w:rsid w:val="00F2459D"/>
    <w:rsid w:val="00F26495"/>
    <w:rsid w:val="00F74FE3"/>
    <w:rsid w:val="00F920D2"/>
    <w:rsid w:val="00FB26D9"/>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B5897"/>
  <w14:defaultImageDpi w14:val="32767"/>
  <w15:docId w15:val="{6C92357F-8084-4EC8-B006-F40F776C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9C2"/>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C2"/>
    <w:rPr>
      <w:rFonts w:ascii="Times New Roman" w:eastAsiaTheme="minorEastAsia" w:hAnsi="Times New Roman" w:cs="Times New Roman"/>
      <w:b/>
      <w:bCs/>
      <w:kern w:val="36"/>
      <w:sz w:val="48"/>
      <w:szCs w:val="48"/>
    </w:rPr>
  </w:style>
  <w:style w:type="paragraph" w:styleId="NormalWeb">
    <w:name w:val="Normal (Web)"/>
    <w:basedOn w:val="Normal"/>
    <w:uiPriority w:val="99"/>
    <w:unhideWhenUsed/>
    <w:rsid w:val="000149C2"/>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0149C2"/>
  </w:style>
  <w:style w:type="paragraph" w:styleId="ListParagraph">
    <w:name w:val="List Paragraph"/>
    <w:basedOn w:val="Normal"/>
    <w:uiPriority w:val="34"/>
    <w:qFormat/>
    <w:rsid w:val="000068F8"/>
    <w:pPr>
      <w:ind w:left="720"/>
      <w:contextualSpacing/>
    </w:pPr>
  </w:style>
  <w:style w:type="character" w:styleId="Hyperlink">
    <w:name w:val="Hyperlink"/>
    <w:basedOn w:val="DefaultParagraphFont"/>
    <w:uiPriority w:val="99"/>
    <w:unhideWhenUsed/>
    <w:rsid w:val="003607EA"/>
    <w:rPr>
      <w:color w:val="0563C1" w:themeColor="hyperlink"/>
      <w:u w:val="single"/>
    </w:rPr>
  </w:style>
  <w:style w:type="character" w:styleId="UnresolvedMention">
    <w:name w:val="Unresolved Mention"/>
    <w:basedOn w:val="DefaultParagraphFont"/>
    <w:uiPriority w:val="99"/>
    <w:semiHidden/>
    <w:unhideWhenUsed/>
    <w:rsid w:val="00360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511">
      <w:bodyDiv w:val="1"/>
      <w:marLeft w:val="0"/>
      <w:marRight w:val="0"/>
      <w:marTop w:val="0"/>
      <w:marBottom w:val="0"/>
      <w:divBdr>
        <w:top w:val="none" w:sz="0" w:space="0" w:color="auto"/>
        <w:left w:val="none" w:sz="0" w:space="0" w:color="auto"/>
        <w:bottom w:val="none" w:sz="0" w:space="0" w:color="auto"/>
        <w:right w:val="none" w:sz="0" w:space="0" w:color="auto"/>
      </w:divBdr>
      <w:divsChild>
        <w:div w:id="1534925375">
          <w:marLeft w:val="0"/>
          <w:marRight w:val="240"/>
          <w:marTop w:val="0"/>
          <w:marBottom w:val="0"/>
          <w:divBdr>
            <w:top w:val="none" w:sz="0" w:space="0" w:color="auto"/>
            <w:left w:val="none" w:sz="0" w:space="0" w:color="auto"/>
            <w:bottom w:val="none" w:sz="0" w:space="0" w:color="auto"/>
            <w:right w:val="none" w:sz="0" w:space="0" w:color="auto"/>
          </w:divBdr>
          <w:divsChild>
            <w:div w:id="1585723995">
              <w:marLeft w:val="0"/>
              <w:marRight w:val="0"/>
              <w:marTop w:val="0"/>
              <w:marBottom w:val="0"/>
              <w:divBdr>
                <w:top w:val="none" w:sz="0" w:space="0" w:color="auto"/>
                <w:left w:val="none" w:sz="0" w:space="0" w:color="auto"/>
                <w:bottom w:val="none" w:sz="0" w:space="0" w:color="auto"/>
                <w:right w:val="none" w:sz="0" w:space="0" w:color="auto"/>
              </w:divBdr>
              <w:divsChild>
                <w:div w:id="10546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1751">
          <w:marLeft w:val="0"/>
          <w:marRight w:val="240"/>
          <w:marTop w:val="0"/>
          <w:marBottom w:val="0"/>
          <w:divBdr>
            <w:top w:val="none" w:sz="0" w:space="0" w:color="auto"/>
            <w:left w:val="none" w:sz="0" w:space="0" w:color="auto"/>
            <w:bottom w:val="none" w:sz="0" w:space="0" w:color="auto"/>
            <w:right w:val="none" w:sz="0" w:space="0" w:color="auto"/>
          </w:divBdr>
          <w:divsChild>
            <w:div w:id="2086603789">
              <w:marLeft w:val="0"/>
              <w:marRight w:val="0"/>
              <w:marTop w:val="0"/>
              <w:marBottom w:val="0"/>
              <w:divBdr>
                <w:top w:val="none" w:sz="0" w:space="0" w:color="auto"/>
                <w:left w:val="none" w:sz="0" w:space="0" w:color="auto"/>
                <w:bottom w:val="none" w:sz="0" w:space="0" w:color="auto"/>
                <w:right w:val="none" w:sz="0" w:space="0" w:color="auto"/>
              </w:divBdr>
              <w:divsChild>
                <w:div w:id="18159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071">
          <w:marLeft w:val="0"/>
          <w:marRight w:val="0"/>
          <w:marTop w:val="750"/>
          <w:marBottom w:val="0"/>
          <w:divBdr>
            <w:top w:val="none" w:sz="0" w:space="0" w:color="auto"/>
            <w:left w:val="none" w:sz="0" w:space="0" w:color="auto"/>
            <w:bottom w:val="none" w:sz="0" w:space="0" w:color="auto"/>
            <w:right w:val="none" w:sz="0" w:space="0" w:color="auto"/>
          </w:divBdr>
          <w:divsChild>
            <w:div w:id="1855534286">
              <w:marLeft w:val="0"/>
              <w:marRight w:val="0"/>
              <w:marTop w:val="0"/>
              <w:marBottom w:val="0"/>
              <w:divBdr>
                <w:top w:val="none" w:sz="0" w:space="0" w:color="auto"/>
                <w:left w:val="none" w:sz="0" w:space="0" w:color="auto"/>
                <w:bottom w:val="none" w:sz="0" w:space="0" w:color="auto"/>
                <w:right w:val="none" w:sz="0" w:space="0" w:color="auto"/>
              </w:divBdr>
              <w:divsChild>
                <w:div w:id="1000352247">
                  <w:marLeft w:val="0"/>
                  <w:marRight w:val="0"/>
                  <w:marTop w:val="0"/>
                  <w:marBottom w:val="0"/>
                  <w:divBdr>
                    <w:top w:val="none" w:sz="0" w:space="0" w:color="auto"/>
                    <w:left w:val="none" w:sz="0" w:space="0" w:color="auto"/>
                    <w:bottom w:val="none" w:sz="0" w:space="0" w:color="auto"/>
                    <w:right w:val="none" w:sz="0" w:space="0" w:color="auto"/>
                  </w:divBdr>
                  <w:divsChild>
                    <w:div w:id="13434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Simon Bramwell</cp:lastModifiedBy>
  <cp:revision>12</cp:revision>
  <cp:lastPrinted>2021-10-17T07:32:00Z</cp:lastPrinted>
  <dcterms:created xsi:type="dcterms:W3CDTF">2022-09-10T07:51:00Z</dcterms:created>
  <dcterms:modified xsi:type="dcterms:W3CDTF">2022-09-10T12:25:00Z</dcterms:modified>
</cp:coreProperties>
</file>