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EF06" w14:textId="77777777" w:rsidR="00891A38" w:rsidRDefault="00891A38" w:rsidP="00891A38">
      <w:pPr>
        <w:rPr>
          <w:rFonts w:cstheme="minorHAnsi"/>
          <w:b/>
          <w:bCs/>
          <w:sz w:val="32"/>
          <w:szCs w:val="32"/>
        </w:rPr>
      </w:pPr>
      <w:r>
        <w:rPr>
          <w:rFonts w:cstheme="minorHAnsi"/>
          <w:b/>
          <w:bCs/>
          <w:sz w:val="32"/>
          <w:szCs w:val="32"/>
        </w:rPr>
        <w:t xml:space="preserve">NMBC July 16, </w:t>
      </w:r>
      <w:proofErr w:type="gramStart"/>
      <w:r>
        <w:rPr>
          <w:rFonts w:cstheme="minorHAnsi"/>
          <w:b/>
          <w:bCs/>
          <w:sz w:val="32"/>
          <w:szCs w:val="32"/>
        </w:rPr>
        <w:t>2023</w:t>
      </w:r>
      <w:proofErr w:type="gramEnd"/>
      <w:r>
        <w:rPr>
          <w:rFonts w:cstheme="minorHAnsi"/>
          <w:b/>
          <w:bCs/>
          <w:sz w:val="32"/>
          <w:szCs w:val="32"/>
        </w:rPr>
        <w:t xml:space="preserve">           Jesus story of the wise and foolish builders</w:t>
      </w:r>
    </w:p>
    <w:p w14:paraId="464FFF87" w14:textId="5587E5FA" w:rsidR="005237F7" w:rsidRDefault="005237F7" w:rsidP="00891A38">
      <w:pPr>
        <w:rPr>
          <w:rFonts w:cstheme="minorHAnsi"/>
          <w:b/>
          <w:bCs/>
          <w:sz w:val="28"/>
          <w:szCs w:val="28"/>
        </w:rPr>
      </w:pPr>
      <w:r>
        <w:rPr>
          <w:rFonts w:cstheme="minorHAnsi"/>
          <w:b/>
          <w:bCs/>
          <w:sz w:val="28"/>
          <w:szCs w:val="28"/>
        </w:rPr>
        <w:t>Two metaphors of spiritual growth</w:t>
      </w:r>
    </w:p>
    <w:p w14:paraId="3E2EB00A" w14:textId="6F1CE98B" w:rsidR="00573351" w:rsidRPr="00573351" w:rsidRDefault="00573351" w:rsidP="00891A38">
      <w:pPr>
        <w:rPr>
          <w:rFonts w:cstheme="minorHAnsi"/>
          <w:i/>
          <w:iCs/>
        </w:rPr>
      </w:pPr>
      <w:r>
        <w:rPr>
          <w:rFonts w:cstheme="minorHAnsi"/>
        </w:rPr>
        <w:t>Colossians 2:6,7 “</w:t>
      </w:r>
      <w:r>
        <w:rPr>
          <w:rFonts w:cstheme="minorHAnsi"/>
          <w:i/>
          <w:iCs/>
        </w:rPr>
        <w:t xml:space="preserve">… </w:t>
      </w:r>
      <w:r w:rsidRPr="00573351">
        <w:rPr>
          <w:rFonts w:cstheme="minorHAnsi"/>
          <w:i/>
          <w:iCs/>
          <w:u w:val="single"/>
        </w:rPr>
        <w:t>rooted</w:t>
      </w:r>
      <w:r>
        <w:rPr>
          <w:rFonts w:cstheme="minorHAnsi"/>
          <w:i/>
          <w:iCs/>
        </w:rPr>
        <w:t xml:space="preserve"> and </w:t>
      </w:r>
      <w:r w:rsidRPr="00573351">
        <w:rPr>
          <w:rFonts w:cstheme="minorHAnsi"/>
          <w:i/>
          <w:iCs/>
          <w:u w:val="single"/>
        </w:rPr>
        <w:t>built</w:t>
      </w:r>
      <w:r>
        <w:rPr>
          <w:rFonts w:cstheme="minorHAnsi"/>
          <w:i/>
          <w:iCs/>
        </w:rPr>
        <w:t xml:space="preserve"> up in Him</w:t>
      </w:r>
      <w:proofErr w:type="gramStart"/>
      <w:r>
        <w:rPr>
          <w:rFonts w:cstheme="minorHAnsi"/>
          <w:i/>
          <w:iCs/>
        </w:rPr>
        <w:t xml:space="preserve"> ..</w:t>
      </w:r>
      <w:proofErr w:type="gramEnd"/>
      <w:r>
        <w:rPr>
          <w:rFonts w:cstheme="minorHAnsi"/>
          <w:i/>
          <w:iCs/>
        </w:rPr>
        <w:t>”</w:t>
      </w:r>
    </w:p>
    <w:p w14:paraId="4D83A5DF" w14:textId="7D7D3881" w:rsidR="005237F7" w:rsidRDefault="005237F7" w:rsidP="00891A38">
      <w:pPr>
        <w:rPr>
          <w:rFonts w:cstheme="minorHAnsi"/>
          <w:b/>
          <w:bCs/>
          <w:sz w:val="28"/>
          <w:szCs w:val="28"/>
        </w:rPr>
      </w:pPr>
      <w:r w:rsidRPr="005237F7">
        <w:rPr>
          <w:rFonts w:cstheme="minorHAnsi"/>
          <w:b/>
          <w:bCs/>
          <w:noProof/>
          <w:sz w:val="28"/>
          <w:szCs w:val="28"/>
        </w:rPr>
        <w:drawing>
          <wp:inline distT="0" distB="0" distL="0" distR="0" wp14:anchorId="47ED97A3" wp14:editId="27D92D66">
            <wp:extent cx="5500688" cy="1994966"/>
            <wp:effectExtent l="0" t="0" r="5080" b="5715"/>
            <wp:docPr id="1418534851" name="Picture 1" descr="A house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34851" name="Picture 1" descr="A house and a tree&#10;&#10;Description automatically generated"/>
                    <pic:cNvPicPr/>
                  </pic:nvPicPr>
                  <pic:blipFill>
                    <a:blip r:embed="rId5"/>
                    <a:stretch>
                      <a:fillRect/>
                    </a:stretch>
                  </pic:blipFill>
                  <pic:spPr>
                    <a:xfrm>
                      <a:off x="0" y="0"/>
                      <a:ext cx="5537864" cy="2008449"/>
                    </a:xfrm>
                    <a:prstGeom prst="rect">
                      <a:avLst/>
                    </a:prstGeom>
                  </pic:spPr>
                </pic:pic>
              </a:graphicData>
            </a:graphic>
          </wp:inline>
        </w:drawing>
      </w:r>
    </w:p>
    <w:p w14:paraId="1D0EB4D6" w14:textId="04612ABD" w:rsidR="005237F7" w:rsidRPr="00573351" w:rsidRDefault="005237F7" w:rsidP="00891A38">
      <w:pPr>
        <w:rPr>
          <w:rFonts w:cstheme="minorHAnsi"/>
        </w:rPr>
      </w:pPr>
      <w:r w:rsidRPr="00573351">
        <w:rPr>
          <w:rFonts w:cstheme="minorHAnsi"/>
        </w:rPr>
        <w:t xml:space="preserve">Compare </w:t>
      </w:r>
      <w:r w:rsidR="00573351">
        <w:rPr>
          <w:rFonts w:cstheme="minorHAnsi"/>
        </w:rPr>
        <w:t>Psalm 1:1-3</w:t>
      </w:r>
      <w:r w:rsidR="00A94F0D">
        <w:rPr>
          <w:rFonts w:cstheme="minorHAnsi"/>
        </w:rPr>
        <w:t xml:space="preserve">; </w:t>
      </w:r>
      <w:r w:rsidR="00573351">
        <w:rPr>
          <w:rFonts w:cstheme="minorHAnsi"/>
        </w:rPr>
        <w:t>Jeremiah 17:7,8</w:t>
      </w:r>
      <w:r w:rsidR="00A94F0D">
        <w:rPr>
          <w:rFonts w:cstheme="minorHAnsi"/>
        </w:rPr>
        <w:t>; 1 Corinthians 3:5-15; Matthew 7:24-27.</w:t>
      </w:r>
    </w:p>
    <w:p w14:paraId="3A061CD4" w14:textId="0A3E8F5E" w:rsidR="005237F7" w:rsidRPr="005237F7" w:rsidRDefault="005237F7" w:rsidP="00891A38">
      <w:pPr>
        <w:rPr>
          <w:rFonts w:cstheme="minorHAnsi"/>
          <w:b/>
          <w:bCs/>
          <w:sz w:val="28"/>
          <w:szCs w:val="28"/>
        </w:rPr>
      </w:pPr>
      <w:r w:rsidRPr="00891A38">
        <w:rPr>
          <w:rFonts w:cstheme="minorHAnsi"/>
          <w:b/>
          <w:bCs/>
          <w:sz w:val="28"/>
          <w:szCs w:val="28"/>
        </w:rPr>
        <w:t>Read</w:t>
      </w:r>
      <w:r>
        <w:rPr>
          <w:rFonts w:cstheme="minorHAnsi"/>
          <w:b/>
          <w:bCs/>
          <w:sz w:val="28"/>
          <w:szCs w:val="28"/>
        </w:rPr>
        <w:t xml:space="preserve"> and Reflect on</w:t>
      </w:r>
      <w:r w:rsidRPr="00891A38">
        <w:rPr>
          <w:rFonts w:cstheme="minorHAnsi"/>
          <w:b/>
          <w:bCs/>
          <w:sz w:val="28"/>
          <w:szCs w:val="28"/>
        </w:rPr>
        <w:t xml:space="preserve"> Matthew 7: 24-</w:t>
      </w:r>
      <w:proofErr w:type="gramStart"/>
      <w:r w:rsidRPr="00891A38">
        <w:rPr>
          <w:rFonts w:cstheme="minorHAnsi"/>
          <w:b/>
          <w:bCs/>
          <w:sz w:val="28"/>
          <w:szCs w:val="28"/>
        </w:rPr>
        <w:t xml:space="preserve">27 </w:t>
      </w:r>
      <w:r w:rsidRPr="00891A38">
        <w:rPr>
          <w:rStyle w:val="woj"/>
          <w:rFonts w:cstheme="minorHAnsi"/>
          <w:b/>
          <w:bCs/>
          <w:sz w:val="28"/>
          <w:szCs w:val="28"/>
        </w:rPr>
        <w:t xml:space="preserve"> and</w:t>
      </w:r>
      <w:proofErr w:type="gramEnd"/>
      <w:r w:rsidRPr="00891A38">
        <w:rPr>
          <w:rStyle w:val="woj"/>
          <w:rFonts w:cstheme="minorHAnsi"/>
          <w:b/>
          <w:bCs/>
          <w:sz w:val="28"/>
          <w:szCs w:val="28"/>
        </w:rPr>
        <w:t xml:space="preserve">  </w:t>
      </w:r>
      <w:r w:rsidRPr="00891A38">
        <w:rPr>
          <w:rStyle w:val="woj"/>
          <w:rFonts w:cstheme="minorHAnsi"/>
          <w:b/>
          <w:bCs/>
          <w:color w:val="000000"/>
          <w:sz w:val="28"/>
          <w:szCs w:val="28"/>
          <w:shd w:val="clear" w:color="auto" w:fill="FFFFFF"/>
        </w:rPr>
        <w:t xml:space="preserve">Luke 6:46-49 </w:t>
      </w:r>
    </w:p>
    <w:p w14:paraId="36E99558" w14:textId="733002BA" w:rsidR="00891A38" w:rsidRPr="00891A38" w:rsidRDefault="00891A38" w:rsidP="00891A38">
      <w:pPr>
        <w:rPr>
          <w:rFonts w:cstheme="minorHAnsi"/>
        </w:rPr>
      </w:pPr>
      <w:r w:rsidRPr="00891A38">
        <w:rPr>
          <w:rFonts w:cstheme="minorHAnsi"/>
        </w:rPr>
        <w:t>The Gospels give us two account</w:t>
      </w:r>
      <w:r w:rsidR="00DA172E">
        <w:rPr>
          <w:rFonts w:cstheme="minorHAnsi"/>
        </w:rPr>
        <w:t>s</w:t>
      </w:r>
      <w:r w:rsidRPr="00891A38">
        <w:rPr>
          <w:rFonts w:cstheme="minorHAnsi"/>
        </w:rPr>
        <w:t xml:space="preserve"> of Jesus telling this story one in Matthew’s Gospel and on a different occasion in Luke. It seems likely that this was a story that Jesus often told to highlight the importance of paying close attention to His teaching and making sure we put it into practice in our lives. </w:t>
      </w:r>
    </w:p>
    <w:p w14:paraId="32F5B8FC" w14:textId="77777777" w:rsidR="00891A38" w:rsidRPr="00C86EF1" w:rsidRDefault="00891A38" w:rsidP="00891A38">
      <w:pPr>
        <w:rPr>
          <w:rStyle w:val="woj"/>
          <w:rFonts w:cstheme="minorHAnsi"/>
          <w:b/>
          <w:bCs/>
          <w:color w:val="000000"/>
          <w:sz w:val="28"/>
          <w:szCs w:val="28"/>
          <w:shd w:val="clear" w:color="auto" w:fill="FFFFFF"/>
        </w:rPr>
      </w:pPr>
      <w:r w:rsidRPr="00C86EF1">
        <w:rPr>
          <w:rStyle w:val="woj"/>
          <w:rFonts w:cstheme="minorHAnsi"/>
          <w:b/>
          <w:bCs/>
          <w:color w:val="000000"/>
          <w:sz w:val="28"/>
          <w:szCs w:val="28"/>
          <w:shd w:val="clear" w:color="auto" w:fill="FFFFFF"/>
        </w:rPr>
        <w:t>Two things that are the same for both builders:</w:t>
      </w:r>
    </w:p>
    <w:p w14:paraId="17C66D39" w14:textId="77777777" w:rsidR="00891A38" w:rsidRPr="00891A38" w:rsidRDefault="00891A38" w:rsidP="00891A38">
      <w:pPr>
        <w:ind w:left="720"/>
        <w:rPr>
          <w:rStyle w:val="woj"/>
          <w:rFonts w:cstheme="minorHAnsi"/>
          <w:color w:val="000000"/>
          <w:shd w:val="clear" w:color="auto" w:fill="FFFFFF"/>
        </w:rPr>
      </w:pPr>
      <w:r w:rsidRPr="00891A38">
        <w:rPr>
          <w:rStyle w:val="woj"/>
          <w:rFonts w:cstheme="minorHAnsi"/>
          <w:color w:val="000000"/>
          <w:shd w:val="clear" w:color="auto" w:fill="FFFFFF"/>
        </w:rPr>
        <w:t xml:space="preserve">Both are building a </w:t>
      </w:r>
      <w:proofErr w:type="gramStart"/>
      <w:r w:rsidRPr="00891A38">
        <w:rPr>
          <w:rStyle w:val="woj"/>
          <w:rFonts w:cstheme="minorHAnsi"/>
          <w:color w:val="000000"/>
          <w:shd w:val="clear" w:color="auto" w:fill="FFFFFF"/>
        </w:rPr>
        <w:t>house</w:t>
      </w:r>
      <w:proofErr w:type="gramEnd"/>
    </w:p>
    <w:p w14:paraId="3258D6BC" w14:textId="1BA1E5F0" w:rsidR="00891A38" w:rsidRPr="00891A38" w:rsidRDefault="00A94F0D" w:rsidP="00891A38">
      <w:pPr>
        <w:numPr>
          <w:ilvl w:val="1"/>
          <w:numId w:val="1"/>
        </w:numPr>
        <w:spacing w:after="0"/>
        <w:rPr>
          <w:rFonts w:cstheme="minorHAnsi"/>
        </w:rPr>
      </w:pPr>
      <w:r>
        <w:rPr>
          <w:rFonts w:cstheme="minorHAnsi"/>
          <w:u w:val="single"/>
        </w:rPr>
        <w:t>T</w:t>
      </w:r>
      <w:r w:rsidR="00891A38" w:rsidRPr="00891A38">
        <w:rPr>
          <w:rFonts w:cstheme="minorHAnsi"/>
        </w:rPr>
        <w:t>he building of our lives, character, reputation, career, family life, education, relationships. Every day we make choices—what plan do we build by? Who is the architect of our house?</w:t>
      </w:r>
    </w:p>
    <w:p w14:paraId="1532B886" w14:textId="2CFEDD03" w:rsidR="00891A38" w:rsidRPr="00891A38" w:rsidRDefault="00891A38" w:rsidP="00891A38">
      <w:pPr>
        <w:numPr>
          <w:ilvl w:val="1"/>
          <w:numId w:val="1"/>
        </w:numPr>
        <w:rPr>
          <w:rStyle w:val="woj"/>
          <w:rFonts w:cstheme="minorHAnsi"/>
        </w:rPr>
      </w:pPr>
      <w:r w:rsidRPr="00891A38">
        <w:rPr>
          <w:rFonts w:cstheme="minorHAnsi"/>
        </w:rPr>
        <w:t xml:space="preserve">When people build houses to live </w:t>
      </w:r>
      <w:proofErr w:type="gramStart"/>
      <w:r w:rsidRPr="00891A38">
        <w:rPr>
          <w:rFonts w:cstheme="minorHAnsi"/>
        </w:rPr>
        <w:t>in</w:t>
      </w:r>
      <w:proofErr w:type="gramEnd"/>
      <w:r w:rsidRPr="00891A38">
        <w:rPr>
          <w:rFonts w:cstheme="minorHAnsi"/>
        </w:rPr>
        <w:t xml:space="preserve"> they pay careful attention to how </w:t>
      </w:r>
      <w:proofErr w:type="gramStart"/>
      <w:r w:rsidRPr="00891A38">
        <w:rPr>
          <w:rFonts w:cstheme="minorHAnsi"/>
        </w:rPr>
        <w:t>it is</w:t>
      </w:r>
      <w:proofErr w:type="gramEnd"/>
      <w:r w:rsidRPr="00891A38">
        <w:rPr>
          <w:rFonts w:cstheme="minorHAnsi"/>
        </w:rPr>
        <w:t xml:space="preserve"> built because it is a major investment</w:t>
      </w:r>
      <w:r w:rsidR="00A94F0D">
        <w:rPr>
          <w:rFonts w:cstheme="minorHAnsi"/>
        </w:rPr>
        <w:t>,</w:t>
      </w:r>
      <w:r w:rsidRPr="00891A38">
        <w:rPr>
          <w:rFonts w:cstheme="minorHAnsi"/>
        </w:rPr>
        <w:t xml:space="preserve"> but how much more important is it to pay attention to how we build our lives! Yet many of us are careless about how we build our lives, making choices day by day based on how we feel, without thinking about the long-term consequences.</w:t>
      </w:r>
    </w:p>
    <w:p w14:paraId="55DDB86E" w14:textId="77777777" w:rsidR="00891A38" w:rsidRPr="00891A38" w:rsidRDefault="00891A38" w:rsidP="00891A38">
      <w:pPr>
        <w:ind w:left="720"/>
        <w:rPr>
          <w:rStyle w:val="woj"/>
          <w:rFonts w:cstheme="minorHAnsi"/>
          <w:color w:val="000000"/>
          <w:shd w:val="clear" w:color="auto" w:fill="FFFFFF"/>
        </w:rPr>
      </w:pPr>
      <w:r w:rsidRPr="00891A38">
        <w:rPr>
          <w:rStyle w:val="woj"/>
          <w:rFonts w:cstheme="minorHAnsi"/>
          <w:color w:val="000000"/>
          <w:shd w:val="clear" w:color="auto" w:fill="FFFFFF"/>
        </w:rPr>
        <w:t xml:space="preserve">Both experience the rain, the </w:t>
      </w:r>
      <w:proofErr w:type="gramStart"/>
      <w:r w:rsidRPr="00891A38">
        <w:rPr>
          <w:rStyle w:val="woj"/>
          <w:rFonts w:cstheme="minorHAnsi"/>
          <w:color w:val="000000"/>
          <w:shd w:val="clear" w:color="auto" w:fill="FFFFFF"/>
        </w:rPr>
        <w:t>wind</w:t>
      </w:r>
      <w:proofErr w:type="gramEnd"/>
      <w:r w:rsidRPr="00891A38">
        <w:rPr>
          <w:rStyle w:val="woj"/>
          <w:rFonts w:cstheme="minorHAnsi"/>
          <w:color w:val="000000"/>
          <w:shd w:val="clear" w:color="auto" w:fill="FFFFFF"/>
        </w:rPr>
        <w:t xml:space="preserve"> and the flood (verses 25 and 27)</w:t>
      </w:r>
    </w:p>
    <w:p w14:paraId="35F9464D" w14:textId="77777777" w:rsidR="00891A38" w:rsidRPr="00891A38" w:rsidRDefault="00891A38" w:rsidP="00891A38">
      <w:pPr>
        <w:numPr>
          <w:ilvl w:val="1"/>
          <w:numId w:val="1"/>
        </w:numPr>
        <w:spacing w:after="0"/>
        <w:rPr>
          <w:rFonts w:cstheme="minorHAnsi"/>
        </w:rPr>
      </w:pPr>
      <w:r w:rsidRPr="00891A38">
        <w:rPr>
          <w:rFonts w:cstheme="minorHAnsi"/>
          <w:u w:val="single"/>
        </w:rPr>
        <w:t>Floods and storms come to both</w:t>
      </w:r>
      <w:r w:rsidRPr="00891A38">
        <w:rPr>
          <w:rFonts w:cstheme="minorHAnsi"/>
        </w:rPr>
        <w:t xml:space="preserve">: </w:t>
      </w:r>
    </w:p>
    <w:p w14:paraId="370AD8DB" w14:textId="133FF993" w:rsidR="00891A38" w:rsidRPr="00891A38" w:rsidRDefault="00891A38" w:rsidP="00891A38">
      <w:pPr>
        <w:numPr>
          <w:ilvl w:val="1"/>
          <w:numId w:val="1"/>
        </w:numPr>
        <w:spacing w:after="0"/>
        <w:rPr>
          <w:rFonts w:cstheme="minorHAnsi"/>
        </w:rPr>
      </w:pPr>
      <w:r w:rsidRPr="00891A38">
        <w:rPr>
          <w:rFonts w:cstheme="minorHAnsi"/>
        </w:rPr>
        <w:t>A popular misunderstanding about following Jesus that only good things happen if we try to follow His teaching. But the flood and storms in Jesus</w:t>
      </w:r>
      <w:r w:rsidR="00A94F0D">
        <w:rPr>
          <w:rFonts w:cstheme="minorHAnsi"/>
        </w:rPr>
        <w:t>’</w:t>
      </w:r>
      <w:r w:rsidRPr="00891A38">
        <w:rPr>
          <w:rFonts w:cstheme="minorHAnsi"/>
        </w:rPr>
        <w:t xml:space="preserve"> story come to both </w:t>
      </w:r>
      <w:proofErr w:type="gramStart"/>
      <w:r w:rsidRPr="00891A38">
        <w:rPr>
          <w:rFonts w:cstheme="minorHAnsi"/>
        </w:rPr>
        <w:t>builders</w:t>
      </w:r>
      <w:proofErr w:type="gramEnd"/>
    </w:p>
    <w:p w14:paraId="362E1E14" w14:textId="77777777" w:rsidR="00891A38" w:rsidRPr="00891A38" w:rsidRDefault="00891A38" w:rsidP="00891A38">
      <w:pPr>
        <w:numPr>
          <w:ilvl w:val="1"/>
          <w:numId w:val="1"/>
        </w:numPr>
        <w:spacing w:after="0"/>
        <w:rPr>
          <w:rFonts w:cstheme="minorHAnsi"/>
        </w:rPr>
      </w:pPr>
      <w:r w:rsidRPr="00891A38">
        <w:rPr>
          <w:rFonts w:cstheme="minorHAnsi"/>
        </w:rPr>
        <w:t>Life brings ‘storms and floods to everybody’. Life is more difficult than I expected it was going to be!</w:t>
      </w:r>
    </w:p>
    <w:p w14:paraId="2244BAE9" w14:textId="77777777" w:rsidR="00891A38" w:rsidRPr="00891A38" w:rsidRDefault="00891A38" w:rsidP="00891A38">
      <w:pPr>
        <w:numPr>
          <w:ilvl w:val="1"/>
          <w:numId w:val="1"/>
        </w:numPr>
        <w:spacing w:after="0"/>
        <w:rPr>
          <w:rFonts w:cstheme="minorHAnsi"/>
        </w:rPr>
      </w:pPr>
      <w:r w:rsidRPr="00891A38">
        <w:rPr>
          <w:rFonts w:cstheme="minorHAnsi"/>
        </w:rPr>
        <w:t xml:space="preserve">What tests the house: tests and difficulties of life James 1:2-4, temptations to sin 1Corinthians 10:13, </w:t>
      </w:r>
    </w:p>
    <w:p w14:paraId="41C347B9" w14:textId="44617EC0" w:rsidR="00891A38" w:rsidRPr="00891A38" w:rsidRDefault="00891A38" w:rsidP="00891A38">
      <w:pPr>
        <w:numPr>
          <w:ilvl w:val="1"/>
          <w:numId w:val="1"/>
        </w:numPr>
        <w:rPr>
          <w:rStyle w:val="woj"/>
          <w:rFonts w:cstheme="minorHAnsi"/>
        </w:rPr>
      </w:pPr>
      <w:r w:rsidRPr="00891A38">
        <w:rPr>
          <w:rFonts w:cstheme="minorHAnsi"/>
        </w:rPr>
        <w:t>Ultimately the final great test when we stand to give account of our stewardship 1 Corinthians 4:1-4.</w:t>
      </w:r>
    </w:p>
    <w:p w14:paraId="3569FD87" w14:textId="77777777" w:rsidR="004F6322" w:rsidRDefault="004F6322">
      <w:pPr>
        <w:rPr>
          <w:rStyle w:val="woj"/>
          <w:rFonts w:cstheme="minorHAnsi"/>
          <w:b/>
          <w:bCs/>
          <w:color w:val="000000"/>
          <w:sz w:val="28"/>
          <w:szCs w:val="28"/>
          <w:shd w:val="clear" w:color="auto" w:fill="FFFFFF"/>
        </w:rPr>
      </w:pPr>
      <w:r>
        <w:rPr>
          <w:rStyle w:val="woj"/>
          <w:rFonts w:cstheme="minorHAnsi"/>
          <w:b/>
          <w:bCs/>
          <w:color w:val="000000"/>
          <w:sz w:val="28"/>
          <w:szCs w:val="28"/>
          <w:shd w:val="clear" w:color="auto" w:fill="FFFFFF"/>
        </w:rPr>
        <w:br w:type="page"/>
      </w:r>
    </w:p>
    <w:p w14:paraId="7BA35E31" w14:textId="543FFA16" w:rsidR="00891A38" w:rsidRPr="00C86EF1" w:rsidRDefault="00891A38" w:rsidP="00891A38">
      <w:pPr>
        <w:rPr>
          <w:rStyle w:val="woj"/>
          <w:rFonts w:cstheme="minorHAnsi"/>
          <w:b/>
          <w:bCs/>
          <w:color w:val="000000"/>
          <w:sz w:val="28"/>
          <w:szCs w:val="28"/>
          <w:shd w:val="clear" w:color="auto" w:fill="FFFFFF"/>
        </w:rPr>
      </w:pPr>
      <w:r w:rsidRPr="00C86EF1">
        <w:rPr>
          <w:rStyle w:val="woj"/>
          <w:rFonts w:cstheme="minorHAnsi"/>
          <w:b/>
          <w:bCs/>
          <w:color w:val="000000"/>
          <w:sz w:val="28"/>
          <w:szCs w:val="28"/>
          <w:shd w:val="clear" w:color="auto" w:fill="FFFFFF"/>
        </w:rPr>
        <w:lastRenderedPageBreak/>
        <w:t>Two things that are different</w:t>
      </w:r>
      <w:r>
        <w:rPr>
          <w:rStyle w:val="woj"/>
          <w:rFonts w:cstheme="minorHAnsi"/>
          <w:b/>
          <w:bCs/>
          <w:color w:val="000000"/>
          <w:sz w:val="28"/>
          <w:szCs w:val="28"/>
          <w:shd w:val="clear" w:color="auto" w:fill="FFFFFF"/>
        </w:rPr>
        <w:t xml:space="preserve"> for the two builders</w:t>
      </w:r>
      <w:r w:rsidRPr="00C86EF1">
        <w:rPr>
          <w:rStyle w:val="woj"/>
          <w:rFonts w:cstheme="minorHAnsi"/>
          <w:b/>
          <w:bCs/>
          <w:color w:val="000000"/>
          <w:sz w:val="28"/>
          <w:szCs w:val="28"/>
          <w:shd w:val="clear" w:color="auto" w:fill="FFFFFF"/>
        </w:rPr>
        <w:t>:</w:t>
      </w:r>
    </w:p>
    <w:p w14:paraId="456183C6" w14:textId="77777777" w:rsidR="00891A38" w:rsidRPr="00891A38" w:rsidRDefault="00891A38" w:rsidP="00891A38">
      <w:pPr>
        <w:ind w:left="720"/>
        <w:rPr>
          <w:rStyle w:val="woj"/>
          <w:rFonts w:cstheme="minorHAnsi"/>
          <w:color w:val="000000"/>
          <w:shd w:val="clear" w:color="auto" w:fill="FFFFFF"/>
        </w:rPr>
      </w:pPr>
      <w:r w:rsidRPr="00891A38">
        <w:rPr>
          <w:rStyle w:val="woj"/>
          <w:rFonts w:cstheme="minorHAnsi"/>
          <w:color w:val="000000"/>
          <w:shd w:val="clear" w:color="auto" w:fill="FFFFFF"/>
        </w:rPr>
        <w:t>One built his house on rock:</w:t>
      </w:r>
    </w:p>
    <w:p w14:paraId="49091414" w14:textId="77777777" w:rsidR="00891A38" w:rsidRPr="00891A38" w:rsidRDefault="00891A38" w:rsidP="00891A38">
      <w:pPr>
        <w:ind w:left="1440"/>
        <w:rPr>
          <w:rStyle w:val="woj"/>
          <w:rFonts w:cstheme="minorHAnsi"/>
          <w:color w:val="000000"/>
          <w:shd w:val="clear" w:color="auto" w:fill="FFFFFF"/>
        </w:rPr>
      </w:pPr>
      <w:r w:rsidRPr="00891A38">
        <w:rPr>
          <w:rStyle w:val="woj"/>
          <w:rFonts w:cstheme="minorHAnsi"/>
          <w:color w:val="000000"/>
          <w:shd w:val="clear" w:color="auto" w:fill="FFFFFF"/>
        </w:rPr>
        <w:t xml:space="preserve">Jesus says of this person: they </w:t>
      </w:r>
      <w:r w:rsidRPr="00891A38">
        <w:rPr>
          <w:rStyle w:val="woj"/>
          <w:rFonts w:cstheme="minorHAnsi"/>
          <w:b/>
          <w:bCs/>
          <w:color w:val="000000"/>
          <w:shd w:val="clear" w:color="auto" w:fill="FFFFFF"/>
        </w:rPr>
        <w:t>come to Jesus</w:t>
      </w:r>
      <w:r w:rsidRPr="00891A38">
        <w:rPr>
          <w:rStyle w:val="woj"/>
          <w:rFonts w:cstheme="minorHAnsi"/>
          <w:color w:val="000000"/>
          <w:shd w:val="clear" w:color="auto" w:fill="FFFFFF"/>
        </w:rPr>
        <w:t xml:space="preserve">, </w:t>
      </w:r>
      <w:r w:rsidRPr="00891A38">
        <w:rPr>
          <w:rStyle w:val="woj"/>
          <w:rFonts w:cstheme="minorHAnsi"/>
          <w:b/>
          <w:bCs/>
          <w:color w:val="000000"/>
          <w:shd w:val="clear" w:color="auto" w:fill="FFFFFF"/>
        </w:rPr>
        <w:t>hear His word</w:t>
      </w:r>
      <w:r w:rsidRPr="00891A38">
        <w:rPr>
          <w:rStyle w:val="woj"/>
          <w:rFonts w:cstheme="minorHAnsi"/>
          <w:color w:val="000000"/>
          <w:shd w:val="clear" w:color="auto" w:fill="FFFFFF"/>
        </w:rPr>
        <w:t xml:space="preserve"> and </w:t>
      </w:r>
      <w:r w:rsidRPr="00891A38">
        <w:rPr>
          <w:rStyle w:val="woj"/>
          <w:rFonts w:cstheme="minorHAnsi"/>
          <w:b/>
          <w:bCs/>
          <w:color w:val="000000"/>
          <w:shd w:val="clear" w:color="auto" w:fill="FFFFFF"/>
        </w:rPr>
        <w:t xml:space="preserve">put it into </w:t>
      </w:r>
      <w:proofErr w:type="gramStart"/>
      <w:r w:rsidRPr="00891A38">
        <w:rPr>
          <w:rStyle w:val="woj"/>
          <w:rFonts w:cstheme="minorHAnsi"/>
          <w:b/>
          <w:bCs/>
          <w:color w:val="000000"/>
          <w:shd w:val="clear" w:color="auto" w:fill="FFFFFF"/>
        </w:rPr>
        <w:t>practice</w:t>
      </w:r>
      <w:proofErr w:type="gramEnd"/>
    </w:p>
    <w:p w14:paraId="7C54123D" w14:textId="77777777" w:rsidR="00891A38" w:rsidRPr="00891A38" w:rsidRDefault="00891A38" w:rsidP="00891A38">
      <w:pPr>
        <w:ind w:left="720" w:firstLine="720"/>
        <w:rPr>
          <w:rStyle w:val="woj"/>
          <w:rFonts w:cstheme="minorHAnsi"/>
          <w:color w:val="000000"/>
          <w:shd w:val="clear" w:color="auto" w:fill="FFFFFF"/>
        </w:rPr>
      </w:pPr>
      <w:r w:rsidRPr="00891A38">
        <w:rPr>
          <w:rStyle w:val="woj"/>
          <w:rFonts w:cstheme="minorHAnsi"/>
          <w:color w:val="000000"/>
          <w:shd w:val="clear" w:color="auto" w:fill="FFFFFF"/>
        </w:rPr>
        <w:t>Jesus also says that they “</w:t>
      </w:r>
      <w:r w:rsidRPr="00891A38">
        <w:rPr>
          <w:rStyle w:val="woj"/>
          <w:rFonts w:cstheme="minorHAnsi"/>
          <w:b/>
          <w:bCs/>
          <w:i/>
          <w:iCs/>
          <w:color w:val="000000"/>
          <w:shd w:val="clear" w:color="auto" w:fill="FFFFFF"/>
        </w:rPr>
        <w:t xml:space="preserve">dug down deep and laid the foundation on </w:t>
      </w:r>
      <w:proofErr w:type="gramStart"/>
      <w:r w:rsidRPr="00891A38">
        <w:rPr>
          <w:rStyle w:val="woj"/>
          <w:rFonts w:cstheme="minorHAnsi"/>
          <w:b/>
          <w:bCs/>
          <w:i/>
          <w:iCs/>
          <w:color w:val="000000"/>
          <w:shd w:val="clear" w:color="auto" w:fill="FFFFFF"/>
        </w:rPr>
        <w:t>rock</w:t>
      </w:r>
      <w:proofErr w:type="gramEnd"/>
      <w:r w:rsidRPr="00891A38">
        <w:rPr>
          <w:rStyle w:val="woj"/>
          <w:rFonts w:cstheme="minorHAnsi"/>
          <w:color w:val="000000"/>
          <w:shd w:val="clear" w:color="auto" w:fill="FFFFFF"/>
        </w:rPr>
        <w:t>”</w:t>
      </w:r>
    </w:p>
    <w:p w14:paraId="404C993C" w14:textId="77777777" w:rsidR="00891A38" w:rsidRPr="00891A38" w:rsidRDefault="00891A38" w:rsidP="00891A38">
      <w:pPr>
        <w:ind w:left="1440"/>
        <w:rPr>
          <w:rStyle w:val="woj"/>
          <w:rFonts w:cstheme="minorHAnsi"/>
          <w:color w:val="000000"/>
          <w:shd w:val="clear" w:color="auto" w:fill="FFFFFF"/>
        </w:rPr>
      </w:pPr>
      <w:r w:rsidRPr="00891A38">
        <w:rPr>
          <w:rStyle w:val="woj"/>
          <w:rFonts w:cstheme="minorHAnsi"/>
          <w:color w:val="000000"/>
          <w:shd w:val="clear" w:color="auto" w:fill="FFFFFF"/>
        </w:rPr>
        <w:t>Digging has in it the idea of removing and clearing away the sand, the material that is not stable or suitable foundation material.</w:t>
      </w:r>
    </w:p>
    <w:p w14:paraId="559F5C00" w14:textId="77777777" w:rsidR="00891A38" w:rsidRPr="00891A38" w:rsidRDefault="00891A38" w:rsidP="00891A38">
      <w:pPr>
        <w:pStyle w:val="ListParagraph"/>
        <w:numPr>
          <w:ilvl w:val="0"/>
          <w:numId w:val="2"/>
        </w:numPr>
        <w:rPr>
          <w:rStyle w:val="woj"/>
          <w:rFonts w:cstheme="minorHAnsi"/>
          <w:color w:val="000000"/>
          <w:shd w:val="clear" w:color="auto" w:fill="FFFFFF"/>
        </w:rPr>
      </w:pPr>
      <w:r w:rsidRPr="00891A38">
        <w:rPr>
          <w:rStyle w:val="woj"/>
          <w:rFonts w:cstheme="minorHAnsi"/>
          <w:color w:val="000000"/>
          <w:shd w:val="clear" w:color="auto" w:fill="FFFFFF"/>
        </w:rPr>
        <w:t>In Colossians 2:6-8 Paul warns of basing our lives on “</w:t>
      </w:r>
      <w:r w:rsidRPr="00891A38">
        <w:rPr>
          <w:rStyle w:val="woj"/>
          <w:rFonts w:cstheme="minorHAnsi"/>
          <w:i/>
          <w:iCs/>
          <w:color w:val="000000"/>
          <w:shd w:val="clear" w:color="auto" w:fill="FFFFFF"/>
        </w:rPr>
        <w:t xml:space="preserve">philosophy, empty deceit, human tradition and the basic principles of the world and not on Christ” </w:t>
      </w:r>
      <w:r w:rsidRPr="00891A38">
        <w:rPr>
          <w:rStyle w:val="woj"/>
          <w:rFonts w:cstheme="minorHAnsi"/>
          <w:color w:val="000000"/>
          <w:shd w:val="clear" w:color="auto" w:fill="FFFFFF"/>
        </w:rPr>
        <w:t xml:space="preserve">But it is these things that the great majority on people around us are basing their lives on. But Jesus said in John 8:31,32 </w:t>
      </w:r>
      <w:r w:rsidRPr="00891A38">
        <w:rPr>
          <w:rStyle w:val="woj"/>
          <w:rFonts w:cstheme="minorHAnsi"/>
          <w:i/>
          <w:iCs/>
          <w:color w:val="000000"/>
          <w:shd w:val="clear" w:color="auto" w:fill="FFFFFF"/>
        </w:rPr>
        <w:t xml:space="preserve">If you continue in my </w:t>
      </w:r>
      <w:proofErr w:type="gramStart"/>
      <w:r w:rsidRPr="00891A38">
        <w:rPr>
          <w:rStyle w:val="woj"/>
          <w:rFonts w:cstheme="minorHAnsi"/>
          <w:i/>
          <w:iCs/>
          <w:color w:val="000000"/>
          <w:shd w:val="clear" w:color="auto" w:fill="FFFFFF"/>
        </w:rPr>
        <w:t>word</w:t>
      </w:r>
      <w:proofErr w:type="gramEnd"/>
      <w:r w:rsidRPr="00891A38">
        <w:rPr>
          <w:rStyle w:val="woj"/>
          <w:rFonts w:cstheme="minorHAnsi"/>
          <w:i/>
          <w:iCs/>
          <w:color w:val="000000"/>
          <w:shd w:val="clear" w:color="auto" w:fill="FFFFFF"/>
        </w:rPr>
        <w:t xml:space="preserve"> you are truly my disciples and you will know the truth and the truth will set you free</w:t>
      </w:r>
      <w:r w:rsidRPr="00891A38">
        <w:rPr>
          <w:rStyle w:val="woj"/>
          <w:rFonts w:cstheme="minorHAnsi"/>
          <w:color w:val="000000"/>
          <w:shd w:val="clear" w:color="auto" w:fill="FFFFFF"/>
        </w:rPr>
        <w:t xml:space="preserve">. </w:t>
      </w:r>
    </w:p>
    <w:p w14:paraId="5D995798" w14:textId="77777777" w:rsidR="00891A38" w:rsidRPr="00891A38" w:rsidRDefault="00891A38" w:rsidP="00891A38">
      <w:pPr>
        <w:ind w:left="720"/>
        <w:rPr>
          <w:rStyle w:val="woj"/>
          <w:rFonts w:cstheme="minorHAnsi"/>
          <w:color w:val="000000"/>
          <w:shd w:val="clear" w:color="auto" w:fill="FFFFFF"/>
        </w:rPr>
      </w:pPr>
      <w:r w:rsidRPr="00891A38">
        <w:rPr>
          <w:rStyle w:val="woj"/>
          <w:rFonts w:cstheme="minorHAnsi"/>
          <w:color w:val="000000"/>
          <w:shd w:val="clear" w:color="auto" w:fill="FFFFFF"/>
        </w:rPr>
        <w:t>One built his house on sand:</w:t>
      </w:r>
    </w:p>
    <w:p w14:paraId="5EC25C20" w14:textId="77777777" w:rsidR="00891A38" w:rsidRPr="00891A38" w:rsidRDefault="00891A38" w:rsidP="00891A38">
      <w:pPr>
        <w:pStyle w:val="ListParagraph"/>
        <w:numPr>
          <w:ilvl w:val="0"/>
          <w:numId w:val="2"/>
        </w:numPr>
        <w:rPr>
          <w:rStyle w:val="woj"/>
          <w:rFonts w:cstheme="minorHAnsi"/>
          <w:color w:val="000000"/>
          <w:shd w:val="clear" w:color="auto" w:fill="FFFFFF"/>
        </w:rPr>
      </w:pPr>
      <w:r w:rsidRPr="00891A38">
        <w:rPr>
          <w:rStyle w:val="woj"/>
          <w:rFonts w:cstheme="minorHAnsi"/>
          <w:color w:val="000000"/>
          <w:shd w:val="clear" w:color="auto" w:fill="FFFFFF"/>
        </w:rPr>
        <w:t>I imagine that the man building his house on the sand thought that it was a foolish waste of time and effort to ‘</w:t>
      </w:r>
      <w:r w:rsidRPr="00891A38">
        <w:rPr>
          <w:rStyle w:val="woj"/>
          <w:rFonts w:cstheme="minorHAnsi"/>
          <w:i/>
          <w:iCs/>
          <w:color w:val="000000"/>
          <w:shd w:val="clear" w:color="auto" w:fill="FFFFFF"/>
        </w:rPr>
        <w:t xml:space="preserve">dig down </w:t>
      </w:r>
      <w:proofErr w:type="gramStart"/>
      <w:r w:rsidRPr="00891A38">
        <w:rPr>
          <w:rStyle w:val="woj"/>
          <w:rFonts w:cstheme="minorHAnsi"/>
          <w:i/>
          <w:iCs/>
          <w:color w:val="000000"/>
          <w:shd w:val="clear" w:color="auto" w:fill="FFFFFF"/>
        </w:rPr>
        <w:t>deep</w:t>
      </w:r>
      <w:proofErr w:type="gramEnd"/>
      <w:r w:rsidRPr="00891A38">
        <w:rPr>
          <w:rStyle w:val="woj"/>
          <w:rFonts w:cstheme="minorHAnsi"/>
          <w:color w:val="000000"/>
          <w:shd w:val="clear" w:color="auto" w:fill="FFFFFF"/>
        </w:rPr>
        <w:t>’</w:t>
      </w:r>
    </w:p>
    <w:p w14:paraId="615525C5" w14:textId="77777777" w:rsidR="00891A38" w:rsidRPr="00891A38" w:rsidRDefault="00891A38" w:rsidP="00891A38">
      <w:pPr>
        <w:pStyle w:val="ListParagraph"/>
        <w:numPr>
          <w:ilvl w:val="0"/>
          <w:numId w:val="2"/>
        </w:numPr>
        <w:rPr>
          <w:rStyle w:val="woj"/>
          <w:rFonts w:cstheme="minorHAnsi"/>
          <w:color w:val="000000"/>
          <w:shd w:val="clear" w:color="auto" w:fill="FFFFFF"/>
        </w:rPr>
      </w:pPr>
      <w:r w:rsidRPr="00891A38">
        <w:rPr>
          <w:rStyle w:val="woj"/>
          <w:rFonts w:cstheme="minorHAnsi"/>
          <w:color w:val="000000"/>
          <w:shd w:val="clear" w:color="auto" w:fill="FFFFFF"/>
        </w:rPr>
        <w:t xml:space="preserve">He wasn’t prepared to put in the effort. He was gambling with the future of his life. </w:t>
      </w:r>
    </w:p>
    <w:p w14:paraId="1A96D0DC" w14:textId="77777777" w:rsidR="00891A38" w:rsidRPr="00891A38" w:rsidRDefault="00891A38" w:rsidP="00891A38">
      <w:pPr>
        <w:ind w:left="720"/>
        <w:rPr>
          <w:rStyle w:val="woj"/>
          <w:rFonts w:cstheme="minorHAnsi"/>
          <w:b/>
          <w:bCs/>
          <w:color w:val="000000"/>
          <w:shd w:val="clear" w:color="auto" w:fill="FFFFFF"/>
        </w:rPr>
      </w:pPr>
      <w:r w:rsidRPr="00891A38">
        <w:rPr>
          <w:rStyle w:val="woj"/>
          <w:rFonts w:cstheme="minorHAnsi"/>
          <w:color w:val="000000"/>
          <w:shd w:val="clear" w:color="auto" w:fill="FFFFFF"/>
        </w:rPr>
        <w:t>The house on the rock did not fall</w:t>
      </w:r>
      <w:r w:rsidRPr="00891A38">
        <w:rPr>
          <w:rStyle w:val="woj"/>
          <w:rFonts w:cstheme="minorHAnsi"/>
          <w:b/>
          <w:bCs/>
          <w:color w:val="000000"/>
          <w:shd w:val="clear" w:color="auto" w:fill="FFFFFF"/>
        </w:rPr>
        <w:t>:</w:t>
      </w:r>
    </w:p>
    <w:p w14:paraId="26D736AE" w14:textId="77777777" w:rsidR="00891A38" w:rsidRPr="00891A38" w:rsidRDefault="00891A38" w:rsidP="00891A38">
      <w:pPr>
        <w:pStyle w:val="ListParagraph"/>
        <w:numPr>
          <w:ilvl w:val="0"/>
          <w:numId w:val="3"/>
        </w:numPr>
        <w:rPr>
          <w:rStyle w:val="woj"/>
          <w:rFonts w:cstheme="minorHAnsi"/>
          <w:color w:val="000000"/>
          <w:shd w:val="clear" w:color="auto" w:fill="FFFFFF"/>
        </w:rPr>
      </w:pPr>
      <w:r w:rsidRPr="00891A38">
        <w:rPr>
          <w:rStyle w:val="woj"/>
          <w:rFonts w:cstheme="minorHAnsi"/>
          <w:color w:val="000000"/>
          <w:shd w:val="clear" w:color="auto" w:fill="FFFFFF"/>
        </w:rPr>
        <w:t xml:space="preserve">None of us </w:t>
      </w:r>
      <w:proofErr w:type="gramStart"/>
      <w:r w:rsidRPr="00891A38">
        <w:rPr>
          <w:rStyle w:val="woj"/>
          <w:rFonts w:cstheme="minorHAnsi"/>
          <w:color w:val="000000"/>
          <w:shd w:val="clear" w:color="auto" w:fill="FFFFFF"/>
        </w:rPr>
        <w:t>knows</w:t>
      </w:r>
      <w:proofErr w:type="gramEnd"/>
      <w:r w:rsidRPr="00891A38">
        <w:rPr>
          <w:rStyle w:val="woj"/>
          <w:rFonts w:cstheme="minorHAnsi"/>
          <w:color w:val="000000"/>
          <w:shd w:val="clear" w:color="auto" w:fill="FFFFFF"/>
        </w:rPr>
        <w:t xml:space="preserve"> what the future holds and when the storms of life may come to test </w:t>
      </w:r>
      <w:proofErr w:type="gramStart"/>
      <w:r w:rsidRPr="00891A38">
        <w:rPr>
          <w:rStyle w:val="woj"/>
          <w:rFonts w:cstheme="minorHAnsi"/>
          <w:color w:val="000000"/>
          <w:shd w:val="clear" w:color="auto" w:fill="FFFFFF"/>
        </w:rPr>
        <w:t>us</w:t>
      </w:r>
      <w:proofErr w:type="gramEnd"/>
      <w:r w:rsidRPr="00891A38">
        <w:rPr>
          <w:rStyle w:val="woj"/>
          <w:rFonts w:cstheme="minorHAnsi"/>
          <w:color w:val="000000"/>
          <w:shd w:val="clear" w:color="auto" w:fill="FFFFFF"/>
        </w:rPr>
        <w:t xml:space="preserve"> but we can know now whether our lives will stand the test because we can know now that we are building our lives on rock! </w:t>
      </w:r>
    </w:p>
    <w:p w14:paraId="295971E0" w14:textId="77777777" w:rsidR="00891A38" w:rsidRPr="00891A38" w:rsidRDefault="00891A38" w:rsidP="00891A38">
      <w:pPr>
        <w:ind w:left="720"/>
        <w:rPr>
          <w:rStyle w:val="woj"/>
          <w:rFonts w:cstheme="minorHAnsi"/>
          <w:color w:val="000000"/>
          <w:shd w:val="clear" w:color="auto" w:fill="FFFFFF"/>
        </w:rPr>
      </w:pPr>
      <w:r w:rsidRPr="00891A38">
        <w:rPr>
          <w:rStyle w:val="woj"/>
          <w:rFonts w:cstheme="minorHAnsi"/>
          <w:color w:val="000000"/>
          <w:shd w:val="clear" w:color="auto" w:fill="FFFFFF"/>
        </w:rPr>
        <w:t xml:space="preserve">The house on the sand fell with a great </w:t>
      </w:r>
      <w:proofErr w:type="gramStart"/>
      <w:r w:rsidRPr="00891A38">
        <w:rPr>
          <w:rStyle w:val="woj"/>
          <w:rFonts w:cstheme="minorHAnsi"/>
          <w:color w:val="000000"/>
          <w:shd w:val="clear" w:color="auto" w:fill="FFFFFF"/>
        </w:rPr>
        <w:t>crash</w:t>
      </w:r>
      <w:proofErr w:type="gramEnd"/>
      <w:r w:rsidRPr="00891A38">
        <w:rPr>
          <w:rStyle w:val="woj"/>
          <w:rFonts w:cstheme="minorHAnsi"/>
          <w:color w:val="000000"/>
          <w:shd w:val="clear" w:color="auto" w:fill="FFFFFF"/>
        </w:rPr>
        <w:t xml:space="preserve">. </w:t>
      </w:r>
    </w:p>
    <w:p w14:paraId="67726ED9" w14:textId="77777777" w:rsidR="00891A38" w:rsidRPr="00891A38" w:rsidRDefault="00891A38" w:rsidP="00891A38">
      <w:pPr>
        <w:pStyle w:val="ListParagraph"/>
        <w:numPr>
          <w:ilvl w:val="0"/>
          <w:numId w:val="3"/>
        </w:numPr>
        <w:rPr>
          <w:rStyle w:val="woj"/>
          <w:rFonts w:cstheme="minorHAnsi"/>
          <w:color w:val="000000"/>
          <w:shd w:val="clear" w:color="auto" w:fill="FFFFFF"/>
        </w:rPr>
      </w:pPr>
      <w:r w:rsidRPr="00891A38">
        <w:rPr>
          <w:rStyle w:val="woj"/>
          <w:rFonts w:cstheme="minorHAnsi"/>
          <w:color w:val="000000"/>
          <w:shd w:val="clear" w:color="auto" w:fill="FFFFFF"/>
        </w:rPr>
        <w:t xml:space="preserve">Luke </w:t>
      </w:r>
      <w:r w:rsidRPr="00891A38">
        <w:rPr>
          <w:rStyle w:val="woj"/>
          <w:rFonts w:cstheme="minorHAnsi"/>
          <w:i/>
          <w:iCs/>
          <w:color w:val="000000"/>
          <w:shd w:val="clear" w:color="auto" w:fill="FFFFFF"/>
        </w:rPr>
        <w:t xml:space="preserve">“It </w:t>
      </w:r>
      <w:proofErr w:type="gramStart"/>
      <w:r w:rsidRPr="00891A38">
        <w:rPr>
          <w:rStyle w:val="woj"/>
          <w:rFonts w:cstheme="minorHAnsi"/>
          <w:i/>
          <w:iCs/>
          <w:color w:val="000000"/>
          <w:shd w:val="clear" w:color="auto" w:fill="FFFFFF"/>
        </w:rPr>
        <w:t>collapsed</w:t>
      </w:r>
      <w:proofErr w:type="gramEnd"/>
      <w:r w:rsidRPr="00891A38">
        <w:rPr>
          <w:rStyle w:val="woj"/>
          <w:rFonts w:cstheme="minorHAnsi"/>
          <w:i/>
          <w:iCs/>
          <w:color w:val="000000"/>
          <w:shd w:val="clear" w:color="auto" w:fill="FFFFFF"/>
        </w:rPr>
        <w:t xml:space="preserve"> and its destruction was complete</w:t>
      </w:r>
      <w:r w:rsidRPr="00891A38">
        <w:rPr>
          <w:rStyle w:val="woj"/>
          <w:rFonts w:cstheme="minorHAnsi"/>
          <w:color w:val="000000"/>
          <w:shd w:val="clear" w:color="auto" w:fill="FFFFFF"/>
        </w:rPr>
        <w:t>”</w:t>
      </w:r>
    </w:p>
    <w:p w14:paraId="2C1357D2" w14:textId="77777777" w:rsidR="00891A38" w:rsidRPr="00891A38" w:rsidRDefault="00891A38" w:rsidP="00891A38">
      <w:pPr>
        <w:pStyle w:val="ListParagraph"/>
        <w:numPr>
          <w:ilvl w:val="0"/>
          <w:numId w:val="3"/>
        </w:numPr>
        <w:rPr>
          <w:rStyle w:val="woj"/>
          <w:rFonts w:cstheme="minorHAnsi"/>
          <w:color w:val="000000"/>
          <w:shd w:val="clear" w:color="auto" w:fill="FFFFFF"/>
        </w:rPr>
      </w:pPr>
      <w:r w:rsidRPr="00891A38">
        <w:rPr>
          <w:rStyle w:val="woj"/>
          <w:rFonts w:cstheme="minorHAnsi"/>
          <w:color w:val="000000"/>
          <w:shd w:val="clear" w:color="auto" w:fill="FFFFFF"/>
        </w:rPr>
        <w:t>What a sobering end to the story. But how important to take this to heart.</w:t>
      </w:r>
    </w:p>
    <w:p w14:paraId="7D1CD6B9" w14:textId="77777777" w:rsidR="00891A38" w:rsidRPr="00891A38" w:rsidRDefault="00891A38" w:rsidP="00891A38">
      <w:pPr>
        <w:rPr>
          <w:rFonts w:cstheme="minorHAnsi"/>
        </w:rPr>
      </w:pPr>
      <w:r w:rsidRPr="00891A38">
        <w:rPr>
          <w:rFonts w:cstheme="minorHAnsi"/>
          <w:b/>
          <w:bCs/>
        </w:rPr>
        <w:t>Apply</w:t>
      </w:r>
      <w:r w:rsidRPr="00891A38">
        <w:rPr>
          <w:rFonts w:cstheme="minorHAnsi"/>
        </w:rPr>
        <w:t xml:space="preserve">: Wise or foolish? Which are you? </w:t>
      </w:r>
    </w:p>
    <w:p w14:paraId="56666354" w14:textId="77777777" w:rsidR="007E3CFE" w:rsidRPr="007E3CFE" w:rsidRDefault="004F6322" w:rsidP="00891A38">
      <w:pPr>
        <w:spacing w:after="0"/>
        <w:rPr>
          <w:rFonts w:cstheme="minorHAnsi"/>
        </w:rPr>
      </w:pPr>
      <w:r w:rsidRPr="007E3CFE">
        <w:rPr>
          <w:rFonts w:cstheme="minorHAnsi"/>
          <w:b/>
          <w:bCs/>
        </w:rPr>
        <w:t>Start Digging!</w:t>
      </w:r>
    </w:p>
    <w:p w14:paraId="30FD6B8D" w14:textId="77777777" w:rsidR="007E3CFE" w:rsidRPr="007E3CFE" w:rsidRDefault="004F6322" w:rsidP="00891A38">
      <w:pPr>
        <w:numPr>
          <w:ilvl w:val="1"/>
          <w:numId w:val="4"/>
        </w:numPr>
        <w:spacing w:after="0"/>
        <w:rPr>
          <w:rFonts w:cstheme="minorHAnsi"/>
        </w:rPr>
      </w:pPr>
      <w:r w:rsidRPr="007E3CFE">
        <w:rPr>
          <w:rFonts w:cstheme="minorHAnsi"/>
        </w:rPr>
        <w:t>Mark’s Gospel (then Luke/Acts and John)</w:t>
      </w:r>
    </w:p>
    <w:p w14:paraId="0513D87E" w14:textId="77777777" w:rsidR="007E3CFE" w:rsidRPr="007E3CFE" w:rsidRDefault="00000000" w:rsidP="00891A38">
      <w:pPr>
        <w:numPr>
          <w:ilvl w:val="1"/>
          <w:numId w:val="4"/>
        </w:numPr>
        <w:spacing w:after="0"/>
        <w:rPr>
          <w:rFonts w:cstheme="minorHAnsi"/>
        </w:rPr>
      </w:pPr>
      <w:hyperlink r:id="rId6" w:history="1">
        <w:r w:rsidR="004F6322" w:rsidRPr="007E3CFE">
          <w:rPr>
            <w:rStyle w:val="Hyperlink"/>
            <w:rFonts w:cstheme="minorHAnsi"/>
          </w:rPr>
          <w:t>www.youversion.com</w:t>
        </w:r>
      </w:hyperlink>
      <w:r w:rsidR="004F6322" w:rsidRPr="007E3CFE">
        <w:rPr>
          <w:rFonts w:cstheme="minorHAnsi"/>
        </w:rPr>
        <w:t xml:space="preserve"> (Bible App)</w:t>
      </w:r>
    </w:p>
    <w:p w14:paraId="65650C33" w14:textId="77777777" w:rsidR="007E3CFE" w:rsidRPr="007E3CFE" w:rsidRDefault="004F6322" w:rsidP="00891A38">
      <w:pPr>
        <w:spacing w:after="0"/>
        <w:rPr>
          <w:rFonts w:cstheme="minorHAnsi"/>
        </w:rPr>
      </w:pPr>
      <w:r w:rsidRPr="007E3CFE">
        <w:rPr>
          <w:rFonts w:cstheme="minorHAnsi"/>
          <w:b/>
          <w:bCs/>
        </w:rPr>
        <w:t>Dig Deeper!</w:t>
      </w:r>
    </w:p>
    <w:p w14:paraId="7091E3BB" w14:textId="77777777" w:rsidR="007E3CFE" w:rsidRPr="007E3CFE" w:rsidRDefault="004F6322" w:rsidP="00891A38">
      <w:pPr>
        <w:numPr>
          <w:ilvl w:val="1"/>
          <w:numId w:val="4"/>
        </w:numPr>
        <w:spacing w:after="0"/>
        <w:rPr>
          <w:rFonts w:cstheme="minorHAnsi"/>
        </w:rPr>
      </w:pPr>
      <w:r w:rsidRPr="007E3CFE">
        <w:rPr>
          <w:rFonts w:cstheme="minorHAnsi"/>
        </w:rPr>
        <w:t xml:space="preserve">Choose a book of the Bible each </w:t>
      </w:r>
      <w:proofErr w:type="gramStart"/>
      <w:r w:rsidRPr="007E3CFE">
        <w:rPr>
          <w:rFonts w:cstheme="minorHAnsi"/>
        </w:rPr>
        <w:t>month</w:t>
      </w:r>
      <w:proofErr w:type="gramEnd"/>
    </w:p>
    <w:p w14:paraId="27DA69A8" w14:textId="77777777" w:rsidR="007E3CFE" w:rsidRPr="007E3CFE" w:rsidRDefault="00000000" w:rsidP="00891A38">
      <w:pPr>
        <w:numPr>
          <w:ilvl w:val="1"/>
          <w:numId w:val="4"/>
        </w:numPr>
        <w:spacing w:after="0"/>
        <w:rPr>
          <w:rFonts w:cstheme="minorHAnsi"/>
        </w:rPr>
      </w:pPr>
      <w:hyperlink r:id="rId7" w:history="1">
        <w:r w:rsidR="004F6322" w:rsidRPr="007E3CFE">
          <w:rPr>
            <w:rStyle w:val="Hyperlink"/>
            <w:rFonts w:cstheme="minorHAnsi"/>
          </w:rPr>
          <w:t>www.precept.org.uk</w:t>
        </w:r>
      </w:hyperlink>
      <w:r w:rsidR="004F6322" w:rsidRPr="007E3CFE">
        <w:rPr>
          <w:rFonts w:cstheme="minorHAnsi"/>
        </w:rPr>
        <w:t xml:space="preserve"> (Bible studies online)</w:t>
      </w:r>
    </w:p>
    <w:p w14:paraId="01141B17" w14:textId="77777777" w:rsidR="007E3CFE" w:rsidRPr="007E3CFE" w:rsidRDefault="004F6322" w:rsidP="00891A38">
      <w:pPr>
        <w:spacing w:after="0"/>
        <w:rPr>
          <w:rFonts w:cstheme="minorHAnsi"/>
        </w:rPr>
      </w:pPr>
      <w:r w:rsidRPr="007E3CFE">
        <w:rPr>
          <w:rFonts w:cstheme="minorHAnsi"/>
          <w:b/>
          <w:bCs/>
        </w:rPr>
        <w:t>Make sure you apply what you learn</w:t>
      </w:r>
      <w:r w:rsidRPr="007E3CFE">
        <w:rPr>
          <w:rFonts w:cstheme="minorHAnsi"/>
        </w:rPr>
        <w:t>.</w:t>
      </w:r>
    </w:p>
    <w:p w14:paraId="05972E87" w14:textId="6B486B0E" w:rsidR="00BD5B84" w:rsidRPr="004F6322" w:rsidRDefault="00891A38" w:rsidP="004F6322">
      <w:pPr>
        <w:spacing w:after="0"/>
        <w:ind w:firstLine="720"/>
        <w:rPr>
          <w:rFonts w:cstheme="minorHAnsi"/>
        </w:rPr>
      </w:pPr>
      <w:r w:rsidRPr="00891A38">
        <w:rPr>
          <w:rFonts w:cstheme="minorHAnsi"/>
        </w:rPr>
        <w:t>What I think/believe or How I behave?</w:t>
      </w:r>
    </w:p>
    <w:sectPr w:rsidR="00BD5B84" w:rsidRPr="004F6322" w:rsidSect="004F6322">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338"/>
    <w:multiLevelType w:val="hybridMultilevel"/>
    <w:tmpl w:val="19368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A174FE"/>
    <w:multiLevelType w:val="hybridMultilevel"/>
    <w:tmpl w:val="69D22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FE5993"/>
    <w:multiLevelType w:val="hybridMultilevel"/>
    <w:tmpl w:val="50287B02"/>
    <w:lvl w:ilvl="0" w:tplc="24CCFB9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7F20CAA" w:tentative="1">
      <w:start w:val="1"/>
      <w:numFmt w:val="bullet"/>
      <w:lvlText w:val="•"/>
      <w:lvlJc w:val="left"/>
      <w:pPr>
        <w:tabs>
          <w:tab w:val="num" w:pos="2160"/>
        </w:tabs>
        <w:ind w:left="2160" w:hanging="360"/>
      </w:pPr>
      <w:rPr>
        <w:rFonts w:ascii="Arial" w:hAnsi="Arial" w:hint="default"/>
      </w:rPr>
    </w:lvl>
    <w:lvl w:ilvl="3" w:tplc="10DC37A2" w:tentative="1">
      <w:start w:val="1"/>
      <w:numFmt w:val="bullet"/>
      <w:lvlText w:val="•"/>
      <w:lvlJc w:val="left"/>
      <w:pPr>
        <w:tabs>
          <w:tab w:val="num" w:pos="2880"/>
        </w:tabs>
        <w:ind w:left="2880" w:hanging="360"/>
      </w:pPr>
      <w:rPr>
        <w:rFonts w:ascii="Arial" w:hAnsi="Arial" w:hint="default"/>
      </w:rPr>
    </w:lvl>
    <w:lvl w:ilvl="4" w:tplc="8F5673B4" w:tentative="1">
      <w:start w:val="1"/>
      <w:numFmt w:val="bullet"/>
      <w:lvlText w:val="•"/>
      <w:lvlJc w:val="left"/>
      <w:pPr>
        <w:tabs>
          <w:tab w:val="num" w:pos="3600"/>
        </w:tabs>
        <w:ind w:left="3600" w:hanging="360"/>
      </w:pPr>
      <w:rPr>
        <w:rFonts w:ascii="Arial" w:hAnsi="Arial" w:hint="default"/>
      </w:rPr>
    </w:lvl>
    <w:lvl w:ilvl="5" w:tplc="30B296B0" w:tentative="1">
      <w:start w:val="1"/>
      <w:numFmt w:val="bullet"/>
      <w:lvlText w:val="•"/>
      <w:lvlJc w:val="left"/>
      <w:pPr>
        <w:tabs>
          <w:tab w:val="num" w:pos="4320"/>
        </w:tabs>
        <w:ind w:left="4320" w:hanging="360"/>
      </w:pPr>
      <w:rPr>
        <w:rFonts w:ascii="Arial" w:hAnsi="Arial" w:hint="default"/>
      </w:rPr>
    </w:lvl>
    <w:lvl w:ilvl="6" w:tplc="8A8A7128" w:tentative="1">
      <w:start w:val="1"/>
      <w:numFmt w:val="bullet"/>
      <w:lvlText w:val="•"/>
      <w:lvlJc w:val="left"/>
      <w:pPr>
        <w:tabs>
          <w:tab w:val="num" w:pos="5040"/>
        </w:tabs>
        <w:ind w:left="5040" w:hanging="360"/>
      </w:pPr>
      <w:rPr>
        <w:rFonts w:ascii="Arial" w:hAnsi="Arial" w:hint="default"/>
      </w:rPr>
    </w:lvl>
    <w:lvl w:ilvl="7" w:tplc="9C948A3A" w:tentative="1">
      <w:start w:val="1"/>
      <w:numFmt w:val="bullet"/>
      <w:lvlText w:val="•"/>
      <w:lvlJc w:val="left"/>
      <w:pPr>
        <w:tabs>
          <w:tab w:val="num" w:pos="5760"/>
        </w:tabs>
        <w:ind w:left="5760" w:hanging="360"/>
      </w:pPr>
      <w:rPr>
        <w:rFonts w:ascii="Arial" w:hAnsi="Arial" w:hint="default"/>
      </w:rPr>
    </w:lvl>
    <w:lvl w:ilvl="8" w:tplc="6338CE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454D28"/>
    <w:multiLevelType w:val="hybridMultilevel"/>
    <w:tmpl w:val="688C4798"/>
    <w:lvl w:ilvl="0" w:tplc="EF645920">
      <w:start w:val="1"/>
      <w:numFmt w:val="bullet"/>
      <w:lvlText w:val="•"/>
      <w:lvlJc w:val="left"/>
      <w:pPr>
        <w:tabs>
          <w:tab w:val="num" w:pos="720"/>
        </w:tabs>
        <w:ind w:left="720" w:hanging="360"/>
      </w:pPr>
      <w:rPr>
        <w:rFonts w:ascii="Arial" w:hAnsi="Arial" w:hint="default"/>
      </w:rPr>
    </w:lvl>
    <w:lvl w:ilvl="1" w:tplc="AF224426">
      <w:numFmt w:val="bullet"/>
      <w:lvlText w:val="•"/>
      <w:lvlJc w:val="left"/>
      <w:pPr>
        <w:tabs>
          <w:tab w:val="num" w:pos="1440"/>
        </w:tabs>
        <w:ind w:left="1440" w:hanging="360"/>
      </w:pPr>
      <w:rPr>
        <w:rFonts w:ascii="Arial" w:hAnsi="Arial" w:hint="default"/>
      </w:rPr>
    </w:lvl>
    <w:lvl w:ilvl="2" w:tplc="D7B6EEF2" w:tentative="1">
      <w:start w:val="1"/>
      <w:numFmt w:val="bullet"/>
      <w:lvlText w:val="•"/>
      <w:lvlJc w:val="left"/>
      <w:pPr>
        <w:tabs>
          <w:tab w:val="num" w:pos="2160"/>
        </w:tabs>
        <w:ind w:left="2160" w:hanging="360"/>
      </w:pPr>
      <w:rPr>
        <w:rFonts w:ascii="Arial" w:hAnsi="Arial" w:hint="default"/>
      </w:rPr>
    </w:lvl>
    <w:lvl w:ilvl="3" w:tplc="6E3A12B4" w:tentative="1">
      <w:start w:val="1"/>
      <w:numFmt w:val="bullet"/>
      <w:lvlText w:val="•"/>
      <w:lvlJc w:val="left"/>
      <w:pPr>
        <w:tabs>
          <w:tab w:val="num" w:pos="2880"/>
        </w:tabs>
        <w:ind w:left="2880" w:hanging="360"/>
      </w:pPr>
      <w:rPr>
        <w:rFonts w:ascii="Arial" w:hAnsi="Arial" w:hint="default"/>
      </w:rPr>
    </w:lvl>
    <w:lvl w:ilvl="4" w:tplc="02B8CB7C" w:tentative="1">
      <w:start w:val="1"/>
      <w:numFmt w:val="bullet"/>
      <w:lvlText w:val="•"/>
      <w:lvlJc w:val="left"/>
      <w:pPr>
        <w:tabs>
          <w:tab w:val="num" w:pos="3600"/>
        </w:tabs>
        <w:ind w:left="3600" w:hanging="360"/>
      </w:pPr>
      <w:rPr>
        <w:rFonts w:ascii="Arial" w:hAnsi="Arial" w:hint="default"/>
      </w:rPr>
    </w:lvl>
    <w:lvl w:ilvl="5" w:tplc="F1DAEDE6" w:tentative="1">
      <w:start w:val="1"/>
      <w:numFmt w:val="bullet"/>
      <w:lvlText w:val="•"/>
      <w:lvlJc w:val="left"/>
      <w:pPr>
        <w:tabs>
          <w:tab w:val="num" w:pos="4320"/>
        </w:tabs>
        <w:ind w:left="4320" w:hanging="360"/>
      </w:pPr>
      <w:rPr>
        <w:rFonts w:ascii="Arial" w:hAnsi="Arial" w:hint="default"/>
      </w:rPr>
    </w:lvl>
    <w:lvl w:ilvl="6" w:tplc="50C4DAF6" w:tentative="1">
      <w:start w:val="1"/>
      <w:numFmt w:val="bullet"/>
      <w:lvlText w:val="•"/>
      <w:lvlJc w:val="left"/>
      <w:pPr>
        <w:tabs>
          <w:tab w:val="num" w:pos="5040"/>
        </w:tabs>
        <w:ind w:left="5040" w:hanging="360"/>
      </w:pPr>
      <w:rPr>
        <w:rFonts w:ascii="Arial" w:hAnsi="Arial" w:hint="default"/>
      </w:rPr>
    </w:lvl>
    <w:lvl w:ilvl="7" w:tplc="A6323FB8" w:tentative="1">
      <w:start w:val="1"/>
      <w:numFmt w:val="bullet"/>
      <w:lvlText w:val="•"/>
      <w:lvlJc w:val="left"/>
      <w:pPr>
        <w:tabs>
          <w:tab w:val="num" w:pos="5760"/>
        </w:tabs>
        <w:ind w:left="5760" w:hanging="360"/>
      </w:pPr>
      <w:rPr>
        <w:rFonts w:ascii="Arial" w:hAnsi="Arial" w:hint="default"/>
      </w:rPr>
    </w:lvl>
    <w:lvl w:ilvl="8" w:tplc="E9ECAEEE" w:tentative="1">
      <w:start w:val="1"/>
      <w:numFmt w:val="bullet"/>
      <w:lvlText w:val="•"/>
      <w:lvlJc w:val="left"/>
      <w:pPr>
        <w:tabs>
          <w:tab w:val="num" w:pos="6480"/>
        </w:tabs>
        <w:ind w:left="6480" w:hanging="360"/>
      </w:pPr>
      <w:rPr>
        <w:rFonts w:ascii="Arial" w:hAnsi="Arial" w:hint="default"/>
      </w:rPr>
    </w:lvl>
  </w:abstractNum>
  <w:num w:numId="1" w16cid:durableId="735205342">
    <w:abstractNumId w:val="2"/>
  </w:num>
  <w:num w:numId="2" w16cid:durableId="668141817">
    <w:abstractNumId w:val="0"/>
  </w:num>
  <w:num w:numId="3" w16cid:durableId="1985422924">
    <w:abstractNumId w:val="1"/>
  </w:num>
  <w:num w:numId="4" w16cid:durableId="1726367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38"/>
    <w:rsid w:val="004F6322"/>
    <w:rsid w:val="005237F7"/>
    <w:rsid w:val="00573351"/>
    <w:rsid w:val="00891A38"/>
    <w:rsid w:val="00A94F0D"/>
    <w:rsid w:val="00BD5B84"/>
    <w:rsid w:val="00DA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AF34"/>
  <w15:chartTrackingRefBased/>
  <w15:docId w15:val="{4396B67E-C6A8-4994-9694-6F8AD1F1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891A38"/>
  </w:style>
  <w:style w:type="paragraph" w:styleId="ListParagraph">
    <w:name w:val="List Paragraph"/>
    <w:basedOn w:val="Normal"/>
    <w:uiPriority w:val="34"/>
    <w:qFormat/>
    <w:rsid w:val="00891A38"/>
    <w:pPr>
      <w:ind w:left="720"/>
      <w:contextualSpacing/>
    </w:pPr>
  </w:style>
  <w:style w:type="character" w:styleId="Hyperlink">
    <w:name w:val="Hyperlink"/>
    <w:basedOn w:val="DefaultParagraphFont"/>
    <w:uiPriority w:val="99"/>
    <w:unhideWhenUsed/>
    <w:rsid w:val="00891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cep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versio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Treneer</dc:creator>
  <cp:keywords/>
  <dc:description/>
  <cp:lastModifiedBy>Mike Treneer</cp:lastModifiedBy>
  <cp:revision>3</cp:revision>
  <dcterms:created xsi:type="dcterms:W3CDTF">2023-07-14T16:18:00Z</dcterms:created>
  <dcterms:modified xsi:type="dcterms:W3CDTF">2023-07-14T17:08:00Z</dcterms:modified>
</cp:coreProperties>
</file>