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1AB0A" w14:textId="77777777" w:rsidR="008C6A28" w:rsidRDefault="008C6A28" w:rsidP="008C6A28">
      <w:pPr>
        <w:spacing w:after="0"/>
        <w:rPr>
          <w:sz w:val="28"/>
          <w:szCs w:val="28"/>
        </w:rPr>
      </w:pPr>
      <w:r w:rsidRPr="00146896">
        <w:rPr>
          <w:b/>
          <w:bCs/>
          <w:sz w:val="28"/>
          <w:szCs w:val="28"/>
        </w:rPr>
        <w:t>Encountering God’s presence</w:t>
      </w:r>
      <w:r>
        <w:rPr>
          <w:b/>
          <w:bCs/>
          <w:sz w:val="28"/>
          <w:szCs w:val="28"/>
        </w:rPr>
        <w:t>: Exodus 33:7-34:9</w:t>
      </w:r>
      <w:r>
        <w:rPr>
          <w:b/>
          <w:bCs/>
          <w:sz w:val="28"/>
          <w:szCs w:val="28"/>
        </w:rPr>
        <w:tab/>
      </w:r>
      <w:proofErr w:type="gramStart"/>
      <w:r w:rsidRPr="004F1CD2">
        <w:rPr>
          <w:sz w:val="28"/>
          <w:szCs w:val="28"/>
        </w:rPr>
        <w:t>NMBC  Oct</w:t>
      </w:r>
      <w:proofErr w:type="gramEnd"/>
      <w:r w:rsidRPr="004F1CD2">
        <w:rPr>
          <w:sz w:val="28"/>
          <w:szCs w:val="28"/>
        </w:rPr>
        <w:t xml:space="preserve"> 20</w:t>
      </w:r>
      <w:r w:rsidRPr="004F1CD2">
        <w:rPr>
          <w:sz w:val="28"/>
          <w:szCs w:val="28"/>
          <w:vertAlign w:val="superscript"/>
        </w:rPr>
        <w:t>th</w:t>
      </w:r>
      <w:r w:rsidRPr="004F1CD2">
        <w:rPr>
          <w:sz w:val="28"/>
          <w:szCs w:val="28"/>
        </w:rPr>
        <w:t>, 2024</w:t>
      </w:r>
    </w:p>
    <w:p w14:paraId="66FB58A0" w14:textId="77777777" w:rsidR="008C6A28" w:rsidRDefault="008C6A28" w:rsidP="008C6A28">
      <w:pPr>
        <w:spacing w:after="0"/>
        <w:jc w:val="center"/>
        <w:rPr>
          <w:b/>
          <w:bCs/>
          <w:sz w:val="28"/>
          <w:szCs w:val="28"/>
        </w:rPr>
      </w:pPr>
      <w:r>
        <w:rPr>
          <w:b/>
          <w:bCs/>
          <w:sz w:val="28"/>
          <w:szCs w:val="28"/>
        </w:rPr>
        <w:t>Questions for Reflection and Discussion</w:t>
      </w:r>
    </w:p>
    <w:p w14:paraId="5383E297" w14:textId="77777777" w:rsidR="008C6A28" w:rsidRPr="00AE519D" w:rsidRDefault="008C6A28" w:rsidP="008C6A28">
      <w:pPr>
        <w:spacing w:after="0"/>
        <w:jc w:val="center"/>
        <w:rPr>
          <w:b/>
          <w:bCs/>
          <w:sz w:val="28"/>
          <w:szCs w:val="28"/>
        </w:rPr>
      </w:pPr>
    </w:p>
    <w:p w14:paraId="4D3EF7CA" w14:textId="1426DDF2" w:rsidR="008C6A28" w:rsidRDefault="00F742B1" w:rsidP="008C6A28">
      <w:pPr>
        <w:rPr>
          <w:sz w:val="24"/>
          <w:szCs w:val="24"/>
        </w:rPr>
      </w:pPr>
      <w:r>
        <w:rPr>
          <w:sz w:val="24"/>
          <w:szCs w:val="24"/>
        </w:rPr>
        <w:t>L</w:t>
      </w:r>
      <w:r w:rsidR="008C6A28">
        <w:rPr>
          <w:sz w:val="24"/>
          <w:szCs w:val="24"/>
        </w:rPr>
        <w:t>ast week’s message</w:t>
      </w:r>
      <w:r w:rsidR="00656671">
        <w:rPr>
          <w:sz w:val="24"/>
          <w:szCs w:val="24"/>
        </w:rPr>
        <w:t xml:space="preserve"> reminded us that</w:t>
      </w:r>
      <w:r w:rsidR="008C6A28">
        <w:rPr>
          <w:sz w:val="24"/>
          <w:szCs w:val="24"/>
        </w:rPr>
        <w:t xml:space="preserve"> the tabernacle </w:t>
      </w:r>
      <w:r w:rsidR="00656671">
        <w:rPr>
          <w:sz w:val="24"/>
          <w:szCs w:val="24"/>
        </w:rPr>
        <w:t>was</w:t>
      </w:r>
      <w:r w:rsidR="008C6A28">
        <w:rPr>
          <w:sz w:val="24"/>
          <w:szCs w:val="24"/>
        </w:rPr>
        <w:t xml:space="preserve"> an expression of God’s commitment to live among and with His people.</w:t>
      </w:r>
    </w:p>
    <w:p w14:paraId="03B4CCAA" w14:textId="570E673F" w:rsidR="008C6A28" w:rsidRDefault="008C6A28" w:rsidP="008C6A28">
      <w:pPr>
        <w:rPr>
          <w:b/>
          <w:bCs/>
          <w:sz w:val="24"/>
          <w:szCs w:val="24"/>
        </w:rPr>
      </w:pPr>
      <w:r>
        <w:rPr>
          <w:b/>
          <w:bCs/>
          <w:sz w:val="24"/>
          <w:szCs w:val="24"/>
        </w:rPr>
        <w:t xml:space="preserve">Encountering God’s presence by seeking Him.   </w:t>
      </w:r>
      <w:r w:rsidR="00246719">
        <w:rPr>
          <w:b/>
          <w:bCs/>
          <w:sz w:val="24"/>
          <w:szCs w:val="24"/>
        </w:rPr>
        <w:t>Read</w:t>
      </w:r>
      <w:r>
        <w:rPr>
          <w:b/>
          <w:bCs/>
          <w:sz w:val="24"/>
          <w:szCs w:val="24"/>
        </w:rPr>
        <w:t xml:space="preserve"> verses 7-11</w:t>
      </w:r>
    </w:p>
    <w:p w14:paraId="4A1C45C9" w14:textId="43B17DCE" w:rsidR="008C6A28" w:rsidRDefault="008C6A28" w:rsidP="008C6A28">
      <w:pPr>
        <w:rPr>
          <w:sz w:val="24"/>
          <w:szCs w:val="24"/>
        </w:rPr>
      </w:pPr>
      <w:r w:rsidRPr="00895EA3">
        <w:rPr>
          <w:sz w:val="24"/>
          <w:szCs w:val="24"/>
        </w:rPr>
        <w:t>see also Hebrews 11:6, James 4:8, Jer</w:t>
      </w:r>
      <w:r w:rsidR="00D57B76">
        <w:rPr>
          <w:sz w:val="24"/>
          <w:szCs w:val="24"/>
        </w:rPr>
        <w:t xml:space="preserve">emiah </w:t>
      </w:r>
      <w:r w:rsidRPr="00895EA3">
        <w:rPr>
          <w:sz w:val="24"/>
          <w:szCs w:val="24"/>
        </w:rPr>
        <w:t>29:13</w:t>
      </w:r>
    </w:p>
    <w:p w14:paraId="39AE1A6B" w14:textId="77777777" w:rsidR="008C6A28" w:rsidRDefault="008C6A28" w:rsidP="008C6A28">
      <w:pPr>
        <w:spacing w:after="0"/>
        <w:rPr>
          <w:sz w:val="24"/>
          <w:szCs w:val="24"/>
        </w:rPr>
      </w:pPr>
      <w:r>
        <w:rPr>
          <w:sz w:val="24"/>
          <w:szCs w:val="24"/>
        </w:rPr>
        <w:t>Notice that the tent is called “the tent of meeting” making explicit that its purpose is God’s presence among His people for the sake of a relationship.</w:t>
      </w:r>
    </w:p>
    <w:p w14:paraId="67385203" w14:textId="77777777" w:rsidR="008C6A28" w:rsidRPr="00B80D69" w:rsidRDefault="008C6A28" w:rsidP="008C6A28">
      <w:pPr>
        <w:pStyle w:val="ListParagraph"/>
        <w:numPr>
          <w:ilvl w:val="0"/>
          <w:numId w:val="1"/>
        </w:numPr>
        <w:spacing w:after="0"/>
        <w:rPr>
          <w:sz w:val="24"/>
          <w:szCs w:val="24"/>
        </w:rPr>
      </w:pPr>
      <w:r w:rsidRPr="00B80D69">
        <w:rPr>
          <w:sz w:val="24"/>
          <w:szCs w:val="24"/>
        </w:rPr>
        <w:t xml:space="preserve">Who was able to use the tent </w:t>
      </w:r>
      <w:proofErr w:type="gramStart"/>
      <w:r w:rsidRPr="00B80D69">
        <w:rPr>
          <w:sz w:val="24"/>
          <w:szCs w:val="24"/>
        </w:rPr>
        <w:t>of</w:t>
      </w:r>
      <w:proofErr w:type="gramEnd"/>
      <w:r w:rsidRPr="00B80D69">
        <w:rPr>
          <w:sz w:val="24"/>
          <w:szCs w:val="24"/>
        </w:rPr>
        <w:t xml:space="preserve"> meeting? For what purpose?</w:t>
      </w:r>
    </w:p>
    <w:p w14:paraId="76AF2071" w14:textId="77777777" w:rsidR="008C6A28" w:rsidRPr="00B80D69" w:rsidRDefault="008C6A28" w:rsidP="008C6A28">
      <w:pPr>
        <w:pStyle w:val="ListParagraph"/>
        <w:numPr>
          <w:ilvl w:val="0"/>
          <w:numId w:val="1"/>
        </w:numPr>
        <w:rPr>
          <w:sz w:val="24"/>
          <w:szCs w:val="24"/>
        </w:rPr>
      </w:pPr>
      <w:r w:rsidRPr="00B80D69">
        <w:rPr>
          <w:sz w:val="24"/>
          <w:szCs w:val="24"/>
        </w:rPr>
        <w:t>How did Moses make use of the tent?</w:t>
      </w:r>
    </w:p>
    <w:p w14:paraId="377C89B6" w14:textId="77777777" w:rsidR="008C6A28" w:rsidRDefault="008C6A28" w:rsidP="008C6A28">
      <w:pPr>
        <w:pStyle w:val="ListParagraph"/>
        <w:numPr>
          <w:ilvl w:val="0"/>
          <w:numId w:val="1"/>
        </w:numPr>
        <w:rPr>
          <w:sz w:val="24"/>
          <w:szCs w:val="24"/>
        </w:rPr>
      </w:pPr>
      <w:r w:rsidRPr="00B80D69">
        <w:rPr>
          <w:sz w:val="24"/>
          <w:szCs w:val="24"/>
        </w:rPr>
        <w:t xml:space="preserve">Why do you think Joshua </w:t>
      </w:r>
      <w:r>
        <w:rPr>
          <w:sz w:val="24"/>
          <w:szCs w:val="24"/>
        </w:rPr>
        <w:t xml:space="preserve">would </w:t>
      </w:r>
      <w:r w:rsidRPr="00B80D69">
        <w:rPr>
          <w:sz w:val="24"/>
          <w:szCs w:val="24"/>
        </w:rPr>
        <w:t>stay behind in the tent?</w:t>
      </w:r>
      <w:r>
        <w:rPr>
          <w:sz w:val="24"/>
          <w:szCs w:val="24"/>
        </w:rPr>
        <w:t xml:space="preserve"> And why do you think this is noted?</w:t>
      </w:r>
    </w:p>
    <w:p w14:paraId="3FBBCBEE" w14:textId="760B343A" w:rsidR="008C6A28" w:rsidRDefault="008C6A28" w:rsidP="008C6A28">
      <w:pPr>
        <w:rPr>
          <w:b/>
          <w:bCs/>
          <w:sz w:val="24"/>
          <w:szCs w:val="24"/>
        </w:rPr>
      </w:pPr>
      <w:r w:rsidRPr="00C108F1">
        <w:rPr>
          <w:b/>
          <w:bCs/>
          <w:sz w:val="24"/>
          <w:szCs w:val="24"/>
        </w:rPr>
        <w:t>Encountering God’s presence through prayer</w:t>
      </w:r>
      <w:r>
        <w:rPr>
          <w:b/>
          <w:bCs/>
          <w:sz w:val="24"/>
          <w:szCs w:val="24"/>
        </w:rPr>
        <w:t xml:space="preserve">.  </w:t>
      </w:r>
      <w:r w:rsidR="00246719">
        <w:rPr>
          <w:b/>
          <w:bCs/>
          <w:sz w:val="24"/>
          <w:szCs w:val="24"/>
        </w:rPr>
        <w:t>Read</w:t>
      </w:r>
      <w:r>
        <w:rPr>
          <w:b/>
          <w:bCs/>
          <w:sz w:val="24"/>
          <w:szCs w:val="24"/>
        </w:rPr>
        <w:t xml:space="preserve"> verses 12-18</w:t>
      </w:r>
    </w:p>
    <w:p w14:paraId="228B47DF" w14:textId="77777777" w:rsidR="008C6A28" w:rsidRDefault="008C6A28" w:rsidP="008C6A28">
      <w:pPr>
        <w:spacing w:after="0"/>
        <w:rPr>
          <w:sz w:val="24"/>
          <w:szCs w:val="24"/>
        </w:rPr>
      </w:pPr>
      <w:r>
        <w:rPr>
          <w:sz w:val="24"/>
          <w:szCs w:val="24"/>
        </w:rPr>
        <w:t xml:space="preserve">These verses give us a summary of what Moses talked about with God. </w:t>
      </w:r>
    </w:p>
    <w:p w14:paraId="54510AC1" w14:textId="77777777" w:rsidR="008C6A28" w:rsidRPr="00FC6CB4" w:rsidRDefault="008C6A28" w:rsidP="008C6A28">
      <w:pPr>
        <w:pStyle w:val="ListParagraph"/>
        <w:numPr>
          <w:ilvl w:val="0"/>
          <w:numId w:val="2"/>
        </w:numPr>
        <w:spacing w:after="0"/>
        <w:rPr>
          <w:sz w:val="24"/>
          <w:szCs w:val="24"/>
        </w:rPr>
      </w:pPr>
      <w:r w:rsidRPr="00FC6CB4">
        <w:rPr>
          <w:sz w:val="24"/>
          <w:szCs w:val="24"/>
        </w:rPr>
        <w:t>What was Moses praying for? How did Moses prayers deepen his intimacy with God?</w:t>
      </w:r>
    </w:p>
    <w:p w14:paraId="441678A9" w14:textId="77777777" w:rsidR="008C6A28" w:rsidRPr="00FC6CB4" w:rsidRDefault="008C6A28" w:rsidP="008C6A28">
      <w:pPr>
        <w:pStyle w:val="ListParagraph"/>
        <w:numPr>
          <w:ilvl w:val="0"/>
          <w:numId w:val="2"/>
        </w:numPr>
        <w:rPr>
          <w:sz w:val="24"/>
          <w:szCs w:val="24"/>
        </w:rPr>
      </w:pPr>
      <w:r w:rsidRPr="00FC6CB4">
        <w:rPr>
          <w:sz w:val="24"/>
          <w:szCs w:val="24"/>
        </w:rPr>
        <w:t>What could we learn to deepen our own intimacy with God in prayer?</w:t>
      </w:r>
    </w:p>
    <w:p w14:paraId="2D1FD079" w14:textId="7B44F636" w:rsidR="008C6A28" w:rsidRDefault="008C6A28" w:rsidP="008C6A28">
      <w:pPr>
        <w:rPr>
          <w:b/>
          <w:bCs/>
          <w:sz w:val="24"/>
          <w:szCs w:val="24"/>
        </w:rPr>
      </w:pPr>
      <w:r w:rsidRPr="00832ECD">
        <w:rPr>
          <w:b/>
          <w:bCs/>
          <w:sz w:val="24"/>
          <w:szCs w:val="24"/>
        </w:rPr>
        <w:t>Encountering God’s presence through His word</w:t>
      </w:r>
      <w:r>
        <w:rPr>
          <w:b/>
          <w:bCs/>
          <w:sz w:val="24"/>
          <w:szCs w:val="24"/>
        </w:rPr>
        <w:t xml:space="preserve">. </w:t>
      </w:r>
      <w:r w:rsidR="00246719">
        <w:rPr>
          <w:b/>
          <w:bCs/>
          <w:sz w:val="24"/>
          <w:szCs w:val="24"/>
        </w:rPr>
        <w:t>Read</w:t>
      </w:r>
      <w:r>
        <w:rPr>
          <w:b/>
          <w:bCs/>
          <w:sz w:val="24"/>
          <w:szCs w:val="24"/>
        </w:rPr>
        <w:t xml:space="preserve"> verses 33:19-34:9</w:t>
      </w:r>
    </w:p>
    <w:p w14:paraId="388D8D12" w14:textId="77777777" w:rsidR="008C6A28" w:rsidRDefault="008C6A28" w:rsidP="008C6A28">
      <w:pPr>
        <w:spacing w:after="0"/>
        <w:rPr>
          <w:sz w:val="24"/>
          <w:szCs w:val="24"/>
        </w:rPr>
      </w:pPr>
      <w:r>
        <w:rPr>
          <w:sz w:val="24"/>
          <w:szCs w:val="24"/>
        </w:rPr>
        <w:t xml:space="preserve">Moses asks God to show him His glory and God responds by telling Moses His face cannot be seen. Instead, God proclaims His name and His character in words, which Moses recorded for us. </w:t>
      </w:r>
    </w:p>
    <w:p w14:paraId="2969C096" w14:textId="77777777" w:rsidR="008C6A28" w:rsidRPr="00FC6CB4" w:rsidRDefault="008C6A28" w:rsidP="008C6A28">
      <w:pPr>
        <w:pStyle w:val="ListParagraph"/>
        <w:numPr>
          <w:ilvl w:val="0"/>
          <w:numId w:val="3"/>
        </w:numPr>
        <w:spacing w:after="0"/>
        <w:rPr>
          <w:sz w:val="24"/>
          <w:szCs w:val="24"/>
        </w:rPr>
      </w:pPr>
      <w:r w:rsidRPr="00FC6CB4">
        <w:rPr>
          <w:sz w:val="24"/>
          <w:szCs w:val="24"/>
        </w:rPr>
        <w:t xml:space="preserve">What words does God use to describe Himself to Moses? (see particularly verse 33:19 and 34:6,7) </w:t>
      </w:r>
    </w:p>
    <w:p w14:paraId="590DF430" w14:textId="77777777" w:rsidR="008C6A28" w:rsidRPr="00FC6CB4" w:rsidRDefault="008C6A28" w:rsidP="008C6A28">
      <w:pPr>
        <w:pStyle w:val="ListParagraph"/>
        <w:numPr>
          <w:ilvl w:val="0"/>
          <w:numId w:val="3"/>
        </w:numPr>
        <w:rPr>
          <w:sz w:val="24"/>
          <w:szCs w:val="24"/>
        </w:rPr>
      </w:pPr>
      <w:r w:rsidRPr="00FC6CB4">
        <w:rPr>
          <w:sz w:val="24"/>
          <w:szCs w:val="24"/>
        </w:rPr>
        <w:t>Why do you think God chose this way to reveal what He is like and what does this mean for us today?</w:t>
      </w:r>
    </w:p>
    <w:p w14:paraId="075DAA09" w14:textId="77777777" w:rsidR="008C6A28" w:rsidRPr="00FC6CB4" w:rsidRDefault="008C6A28" w:rsidP="008C6A28">
      <w:pPr>
        <w:pStyle w:val="ListParagraph"/>
        <w:numPr>
          <w:ilvl w:val="0"/>
          <w:numId w:val="3"/>
        </w:numPr>
        <w:rPr>
          <w:sz w:val="24"/>
          <w:szCs w:val="24"/>
        </w:rPr>
      </w:pPr>
      <w:r w:rsidRPr="00FC6CB4">
        <w:rPr>
          <w:sz w:val="24"/>
          <w:szCs w:val="24"/>
        </w:rPr>
        <w:t>What impact do you think it would it have on a person’s life to really believe what God says about himself in these verses?</w:t>
      </w:r>
    </w:p>
    <w:p w14:paraId="2F50D185" w14:textId="77777777" w:rsidR="008C6A28" w:rsidRDefault="008C6A28" w:rsidP="008C6A28">
      <w:pPr>
        <w:pStyle w:val="ListParagraph"/>
        <w:numPr>
          <w:ilvl w:val="0"/>
          <w:numId w:val="3"/>
        </w:numPr>
        <w:rPr>
          <w:sz w:val="24"/>
          <w:szCs w:val="24"/>
        </w:rPr>
      </w:pPr>
      <w:r w:rsidRPr="00FC6CB4">
        <w:rPr>
          <w:sz w:val="24"/>
          <w:szCs w:val="24"/>
        </w:rPr>
        <w:t>In what ways did Jesus</w:t>
      </w:r>
      <w:r>
        <w:rPr>
          <w:sz w:val="24"/>
          <w:szCs w:val="24"/>
        </w:rPr>
        <w:t>’</w:t>
      </w:r>
      <w:r w:rsidRPr="00FC6CB4">
        <w:rPr>
          <w:sz w:val="24"/>
          <w:szCs w:val="24"/>
        </w:rPr>
        <w:t xml:space="preserve"> life and teaching show these same qualities?</w:t>
      </w:r>
    </w:p>
    <w:p w14:paraId="4A82A246" w14:textId="77777777" w:rsidR="008C6A28" w:rsidRDefault="008C6A28" w:rsidP="008C6A28">
      <w:pPr>
        <w:pStyle w:val="ListParagraph"/>
        <w:numPr>
          <w:ilvl w:val="0"/>
          <w:numId w:val="3"/>
        </w:numPr>
        <w:rPr>
          <w:sz w:val="24"/>
          <w:szCs w:val="24"/>
        </w:rPr>
      </w:pPr>
      <w:r>
        <w:rPr>
          <w:sz w:val="24"/>
          <w:szCs w:val="24"/>
        </w:rPr>
        <w:t>Exodus 34:7 introduces what could be described as a tension between God’s mercy and God’s justice. How does Jesus’ death on the cross resolve this tension? (see Romans 3:25,26, 2 Corinthians 5:20, 1 Peter 3:18)</w:t>
      </w:r>
    </w:p>
    <w:p w14:paraId="5C3B8C69" w14:textId="709F0B0C" w:rsidR="00BD5B84" w:rsidRPr="008C6A28" w:rsidRDefault="008C6A28">
      <w:pPr>
        <w:rPr>
          <w:sz w:val="24"/>
          <w:szCs w:val="24"/>
        </w:rPr>
      </w:pPr>
      <w:r w:rsidRPr="00E75047">
        <w:rPr>
          <w:b/>
          <w:bCs/>
          <w:sz w:val="24"/>
          <w:szCs w:val="24"/>
        </w:rPr>
        <w:t>In summary</w:t>
      </w:r>
      <w:r>
        <w:rPr>
          <w:sz w:val="24"/>
          <w:szCs w:val="24"/>
        </w:rPr>
        <w:t>: What has God impressed on you from this passage that can help you grow in your intimacy with God?</w:t>
      </w:r>
    </w:p>
    <w:sectPr w:rsidR="00BD5B84" w:rsidRPr="008C6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1485E"/>
    <w:multiLevelType w:val="hybridMultilevel"/>
    <w:tmpl w:val="232C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A14CB"/>
    <w:multiLevelType w:val="hybridMultilevel"/>
    <w:tmpl w:val="C5A6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724D4"/>
    <w:multiLevelType w:val="hybridMultilevel"/>
    <w:tmpl w:val="0D46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509988">
    <w:abstractNumId w:val="1"/>
  </w:num>
  <w:num w:numId="2" w16cid:durableId="330106327">
    <w:abstractNumId w:val="0"/>
  </w:num>
  <w:num w:numId="3" w16cid:durableId="1566334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28"/>
    <w:rsid w:val="00167DB9"/>
    <w:rsid w:val="00246719"/>
    <w:rsid w:val="00501F9D"/>
    <w:rsid w:val="005A543A"/>
    <w:rsid w:val="005E355F"/>
    <w:rsid w:val="00656671"/>
    <w:rsid w:val="006C54DD"/>
    <w:rsid w:val="00743CC6"/>
    <w:rsid w:val="008C6A28"/>
    <w:rsid w:val="00BD5B84"/>
    <w:rsid w:val="00D57B76"/>
    <w:rsid w:val="00E41496"/>
    <w:rsid w:val="00F7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A599"/>
  <w15:chartTrackingRefBased/>
  <w15:docId w15:val="{DD45262A-BA94-4E6D-A519-2A532EB8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28"/>
  </w:style>
  <w:style w:type="paragraph" w:styleId="Heading1">
    <w:name w:val="heading 1"/>
    <w:basedOn w:val="Normal"/>
    <w:next w:val="Normal"/>
    <w:link w:val="Heading1Char"/>
    <w:uiPriority w:val="9"/>
    <w:qFormat/>
    <w:rsid w:val="008C6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A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A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A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A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A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A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A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A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A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A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A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A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A28"/>
    <w:rPr>
      <w:rFonts w:eastAsiaTheme="majorEastAsia" w:cstheme="majorBidi"/>
      <w:color w:val="272727" w:themeColor="text1" w:themeTint="D8"/>
    </w:rPr>
  </w:style>
  <w:style w:type="paragraph" w:styleId="Title">
    <w:name w:val="Title"/>
    <w:basedOn w:val="Normal"/>
    <w:next w:val="Normal"/>
    <w:link w:val="TitleChar"/>
    <w:uiPriority w:val="10"/>
    <w:qFormat/>
    <w:rsid w:val="008C6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A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A28"/>
    <w:pPr>
      <w:spacing w:before="160"/>
      <w:jc w:val="center"/>
    </w:pPr>
    <w:rPr>
      <w:i/>
      <w:iCs/>
      <w:color w:val="404040" w:themeColor="text1" w:themeTint="BF"/>
    </w:rPr>
  </w:style>
  <w:style w:type="character" w:customStyle="1" w:styleId="QuoteChar">
    <w:name w:val="Quote Char"/>
    <w:basedOn w:val="DefaultParagraphFont"/>
    <w:link w:val="Quote"/>
    <w:uiPriority w:val="29"/>
    <w:rsid w:val="008C6A28"/>
    <w:rPr>
      <w:i/>
      <w:iCs/>
      <w:color w:val="404040" w:themeColor="text1" w:themeTint="BF"/>
    </w:rPr>
  </w:style>
  <w:style w:type="paragraph" w:styleId="ListParagraph">
    <w:name w:val="List Paragraph"/>
    <w:basedOn w:val="Normal"/>
    <w:uiPriority w:val="34"/>
    <w:qFormat/>
    <w:rsid w:val="008C6A28"/>
    <w:pPr>
      <w:ind w:left="720"/>
      <w:contextualSpacing/>
    </w:pPr>
  </w:style>
  <w:style w:type="character" w:styleId="IntenseEmphasis">
    <w:name w:val="Intense Emphasis"/>
    <w:basedOn w:val="DefaultParagraphFont"/>
    <w:uiPriority w:val="21"/>
    <w:qFormat/>
    <w:rsid w:val="008C6A28"/>
    <w:rPr>
      <w:i/>
      <w:iCs/>
      <w:color w:val="0F4761" w:themeColor="accent1" w:themeShade="BF"/>
    </w:rPr>
  </w:style>
  <w:style w:type="paragraph" w:styleId="IntenseQuote">
    <w:name w:val="Intense Quote"/>
    <w:basedOn w:val="Normal"/>
    <w:next w:val="Normal"/>
    <w:link w:val="IntenseQuoteChar"/>
    <w:uiPriority w:val="30"/>
    <w:qFormat/>
    <w:rsid w:val="008C6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A28"/>
    <w:rPr>
      <w:i/>
      <w:iCs/>
      <w:color w:val="0F4761" w:themeColor="accent1" w:themeShade="BF"/>
    </w:rPr>
  </w:style>
  <w:style w:type="character" w:styleId="IntenseReference">
    <w:name w:val="Intense Reference"/>
    <w:basedOn w:val="DefaultParagraphFont"/>
    <w:uiPriority w:val="32"/>
    <w:qFormat/>
    <w:rsid w:val="008C6A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Treneer</dc:creator>
  <cp:keywords/>
  <dc:description/>
  <cp:lastModifiedBy>Sue Atkinson</cp:lastModifiedBy>
  <cp:revision>2</cp:revision>
  <dcterms:created xsi:type="dcterms:W3CDTF">2024-10-15T11:30:00Z</dcterms:created>
  <dcterms:modified xsi:type="dcterms:W3CDTF">2024-10-15T11:30:00Z</dcterms:modified>
</cp:coreProperties>
</file>